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F82" w:rsidRDefault="006F0F82" w:rsidP="006F0F82">
      <w:pPr>
        <w:pStyle w:val="ReqText"/>
      </w:pPr>
    </w:p>
    <w:p w:rsidR="006F0F82" w:rsidRDefault="006F0F82" w:rsidP="006F0F82">
      <w:pPr>
        <w:pStyle w:val="ReqText"/>
      </w:pPr>
    </w:p>
    <w:p w:rsidR="006F0F82" w:rsidRDefault="00E85986" w:rsidP="006F0F82">
      <w:pPr>
        <w:jc w:val="center"/>
        <w:rPr>
          <w:rFonts w:ascii="Arial" w:hAnsi="Arial"/>
          <w:sz w:val="48"/>
          <w:szCs w:val="48"/>
        </w:rPr>
      </w:pPr>
      <w:r>
        <w:rPr>
          <w:noProof/>
          <w:lang w:val="en-IN" w:eastAsia="en-IN"/>
        </w:rPr>
        <w:drawing>
          <wp:inline distT="0" distB="0" distL="0" distR="0">
            <wp:extent cx="1941830" cy="2000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830" cy="2000885"/>
                    </a:xfrm>
                    <a:prstGeom prst="rect">
                      <a:avLst/>
                    </a:prstGeom>
                    <a:noFill/>
                    <a:ln>
                      <a:noFill/>
                    </a:ln>
                  </pic:spPr>
                </pic:pic>
              </a:graphicData>
            </a:graphic>
          </wp:inline>
        </w:drawing>
      </w:r>
    </w:p>
    <w:p w:rsidR="006F0F82" w:rsidRPr="002D0723" w:rsidRDefault="00E85986" w:rsidP="00FD2340">
      <w:pPr>
        <w:jc w:val="center"/>
        <w:rPr>
          <w:rFonts w:cstheme="minorHAnsi"/>
          <w:sz w:val="48"/>
          <w:szCs w:val="48"/>
        </w:rPr>
      </w:pPr>
      <w:r w:rsidRPr="002D0723">
        <w:rPr>
          <w:rFonts w:cstheme="minorHAnsi"/>
          <w:noProof/>
          <w:lang w:val="en-IN" w:eastAsia="en-IN"/>
        </w:rPr>
        <mc:AlternateContent>
          <mc:Choice Requires="wps">
            <w:drawing>
              <wp:anchor distT="4294967295" distB="4294967295" distL="114300" distR="114300" simplePos="0" relativeHeight="251658240" behindDoc="0" locked="0" layoutInCell="1" allowOverlap="1">
                <wp:simplePos x="0" y="0"/>
                <wp:positionH relativeFrom="column">
                  <wp:posOffset>1276350</wp:posOffset>
                </wp:positionH>
                <wp:positionV relativeFrom="paragraph">
                  <wp:posOffset>398144</wp:posOffset>
                </wp:positionV>
                <wp:extent cx="3514725" cy="0"/>
                <wp:effectExtent l="0" t="1905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4152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31.35pt" to="377.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GUIA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Pg0zvLpaIwRvfkSUtwSjXX+M9cdCkaJpVBBNlKQ44vz&#10;gQgpbiHhWOm1kDK2XirUl3g0G0/HMcNpKVjwhjhn97tKWnQkMD0T+ObzWBZ4HsOsPigW0VpO2Opq&#10;eyLkxYbbpQp4UAvwuVqX8fgxT+er2WqWD/LRZDXI07oefFpX+WCyzqbj+qmuqjr7GahledEKxrgK&#10;7G6jmuV/NwrXR3MZsvuw3nVI3qNHwYDs7R9Jx2aG/l0mYafZeWNvTYbpjMHXlxTG/3EP9uN7X/4C&#10;AAD//wMAUEsDBBQABgAIAAAAIQCA/ENH4AAAAAkBAAAPAAAAZHJzL2Rvd25yZXYueG1sTI/BTsMw&#10;EETvSPyDtUhcELUTkbYKcSqgQnCokCh8gBNv46j2OordNvD1GPUAx9kZzb6pVpOz7Ihj6D1JyGYC&#10;GFLrdU+dhM+P59slsBAVaWU9oYQvDLCqLy8qVWp/onc8bmPHUgmFUkkwMQ4l56E16FSY+QEpeTs/&#10;OhWTHDuuR3VK5c7yXIg5d6qn9MGoAZ8MtvvtwUm4KXDp1vu3jXh8ffm26501zSaT8vpqergHFnGK&#10;f2H4xU/oUCemxh9IB2Yl5CJLW6KEeb4AlgKL4q4A1pwPvK74/wX1DwAAAP//AwBQSwECLQAUAAYA&#10;CAAAACEAtoM4kv4AAADhAQAAEwAAAAAAAAAAAAAAAAAAAAAAW0NvbnRlbnRfVHlwZXNdLnhtbFBL&#10;AQItABQABgAIAAAAIQA4/SH/1gAAAJQBAAALAAAAAAAAAAAAAAAAAC8BAABfcmVscy8ucmVsc1BL&#10;AQItABQABgAIAAAAIQDSQfGUIAIAADcEAAAOAAAAAAAAAAAAAAAAAC4CAABkcnMvZTJvRG9jLnht&#10;bFBLAQItABQABgAIAAAAIQCA/ENH4AAAAAkBAAAPAAAAAAAAAAAAAAAAAHoEAABkcnMvZG93bnJl&#10;di54bWxQSwUGAAAAAAQABADzAAAAhwUAAAAA&#10;" strokecolor="#669" strokeweight="2.25pt"/>
            </w:pict>
          </mc:Fallback>
        </mc:AlternateContent>
      </w:r>
      <w:r w:rsidR="006853E2">
        <w:rPr>
          <w:rFonts w:cstheme="minorHAnsi"/>
          <w:sz w:val="48"/>
          <w:szCs w:val="48"/>
        </w:rPr>
        <w:t>Status Report</w:t>
      </w:r>
    </w:p>
    <w:p w:rsidR="006D0F16" w:rsidRPr="002373C8" w:rsidRDefault="006D0F16" w:rsidP="006D0F16">
      <w:pPr>
        <w:tabs>
          <w:tab w:val="center" w:pos="4680"/>
        </w:tabs>
        <w:rPr>
          <w:rFonts w:cstheme="minorHAnsi"/>
          <w:b/>
          <w:sz w:val="28"/>
          <w:szCs w:val="28"/>
        </w:rPr>
      </w:pPr>
      <w:r w:rsidRPr="002373C8">
        <w:rPr>
          <w:rFonts w:cstheme="minorHAnsi"/>
          <w:b/>
          <w:sz w:val="28"/>
          <w:szCs w:val="28"/>
        </w:rPr>
        <w:t xml:space="preserve">Client Name:  </w:t>
      </w:r>
      <w:r w:rsidR="006853E2">
        <w:rPr>
          <w:rFonts w:cstheme="minorHAnsi"/>
          <w:b/>
          <w:sz w:val="28"/>
          <w:szCs w:val="28"/>
        </w:rPr>
        <w:t>ISLG</w:t>
      </w:r>
    </w:p>
    <w:p w:rsidR="006D0F16" w:rsidRPr="002373C8" w:rsidRDefault="006D0F16" w:rsidP="006D0F16">
      <w:pPr>
        <w:rPr>
          <w:rFonts w:cstheme="minorHAnsi"/>
        </w:rPr>
      </w:pPr>
      <w:r w:rsidRPr="002373C8">
        <w:rPr>
          <w:rFonts w:cstheme="minorHAnsi"/>
          <w:b/>
          <w:sz w:val="28"/>
          <w:szCs w:val="28"/>
        </w:rPr>
        <w:t>Project Name:</w:t>
      </w:r>
      <w:r w:rsidR="00E85986">
        <w:rPr>
          <w:rFonts w:cstheme="minorHAnsi"/>
          <w:b/>
          <w:sz w:val="28"/>
          <w:szCs w:val="28"/>
        </w:rPr>
        <w:t xml:space="preserve"> </w:t>
      </w:r>
      <w:r w:rsidR="006853E2" w:rsidRPr="005C5BAE">
        <w:rPr>
          <w:b/>
          <w:sz w:val="28"/>
        </w:rPr>
        <w:t>Advanced Search for ISLG Portal using ML and Elastic Search</w:t>
      </w: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6D0F16" w:rsidP="006D0F16">
      <w:pPr>
        <w:rPr>
          <w:rFonts w:cstheme="minorHAnsi"/>
        </w:rPr>
      </w:pPr>
    </w:p>
    <w:p w:rsidR="006D0F16" w:rsidRPr="002373C8" w:rsidRDefault="003C7BCB" w:rsidP="006D0F16">
      <w:pPr>
        <w:spacing w:after="240"/>
        <w:rPr>
          <w:rFonts w:cstheme="minorHAnsi"/>
          <w:b/>
        </w:rPr>
      </w:pPr>
      <w:r>
        <w:rPr>
          <w:rFonts w:cstheme="minorHAnsi"/>
          <w:b/>
        </w:rPr>
        <w:t xml:space="preserve">Version: </w:t>
      </w:r>
      <w:r w:rsidR="006853E2">
        <w:rPr>
          <w:rFonts w:cstheme="minorHAnsi"/>
          <w:b/>
        </w:rPr>
        <w:t>1</w:t>
      </w:r>
      <w:r w:rsidR="006D0F16" w:rsidRPr="002373C8">
        <w:rPr>
          <w:rFonts w:cstheme="minorHAnsi"/>
          <w:b/>
        </w:rPr>
        <w:t>.0</w:t>
      </w:r>
    </w:p>
    <w:p w:rsidR="006D0F16" w:rsidRPr="002373C8" w:rsidRDefault="006D0F16" w:rsidP="006D0F16">
      <w:pPr>
        <w:spacing w:after="240"/>
        <w:rPr>
          <w:rFonts w:cstheme="minorHAnsi"/>
          <w:b/>
        </w:rPr>
      </w:pPr>
      <w:r w:rsidRPr="002373C8">
        <w:rPr>
          <w:rFonts w:cstheme="minorHAnsi"/>
          <w:b/>
        </w:rPr>
        <w:t xml:space="preserve">Prepared By: </w:t>
      </w:r>
      <w:r w:rsidR="00BA28AB">
        <w:rPr>
          <w:rFonts w:cstheme="minorHAnsi"/>
          <w:b/>
        </w:rPr>
        <w:t>Dhrumil Shah</w:t>
      </w:r>
    </w:p>
    <w:p w:rsidR="00513369" w:rsidRDefault="006D0F16" w:rsidP="006D0F16">
      <w:pPr>
        <w:rPr>
          <w:rFonts w:ascii="Arial" w:hAnsi="Arial"/>
          <w:b/>
          <w:sz w:val="28"/>
          <w:szCs w:val="28"/>
        </w:rPr>
      </w:pPr>
      <w:r w:rsidRPr="002373C8">
        <w:rPr>
          <w:rFonts w:cstheme="minorHAnsi"/>
          <w:b/>
        </w:rPr>
        <w:t>Date:</w:t>
      </w:r>
      <w:r w:rsidR="003C7BCB">
        <w:rPr>
          <w:rFonts w:cstheme="minorHAnsi"/>
          <w:b/>
        </w:rPr>
        <w:t xml:space="preserve"> 01</w:t>
      </w:r>
      <w:r w:rsidR="00BA28AB" w:rsidRPr="00BA28AB">
        <w:rPr>
          <w:rFonts w:cstheme="minorHAnsi"/>
          <w:b/>
          <w:vertAlign w:val="superscript"/>
        </w:rPr>
        <w:t>th</w:t>
      </w:r>
      <w:r w:rsidR="00BA28AB">
        <w:rPr>
          <w:rFonts w:cstheme="minorHAnsi"/>
          <w:b/>
        </w:rPr>
        <w:t xml:space="preserve">, </w:t>
      </w:r>
      <w:r w:rsidR="006853E2">
        <w:rPr>
          <w:rFonts w:cstheme="minorHAnsi"/>
          <w:b/>
        </w:rPr>
        <w:t xml:space="preserve">Aug </w:t>
      </w:r>
      <w:r w:rsidR="00BA28AB">
        <w:rPr>
          <w:rFonts w:cstheme="minorHAnsi"/>
          <w:b/>
        </w:rPr>
        <w:t>201</w:t>
      </w:r>
      <w:r w:rsidR="006853E2">
        <w:rPr>
          <w:rFonts w:cstheme="minorHAnsi"/>
          <w:b/>
        </w:rPr>
        <w:t>9</w:t>
      </w:r>
    </w:p>
    <w:p w:rsidR="006F0F82" w:rsidRPr="006D0F16" w:rsidRDefault="006D0F16" w:rsidP="00147F26">
      <w:pPr>
        <w:spacing w:after="0"/>
        <w:rPr>
          <w:b/>
        </w:rPr>
      </w:pPr>
      <w:bookmarkStart w:id="0" w:name="_Toc369617934"/>
      <w:r>
        <w:br w:type="page"/>
      </w:r>
      <w:r w:rsidR="006F0F82" w:rsidRPr="006D0F16">
        <w:rPr>
          <w:b/>
        </w:rPr>
        <w:lastRenderedPageBreak/>
        <w:t>Version and Approvals</w:t>
      </w:r>
      <w:bookmarkEnd w:id="0"/>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800"/>
        <w:gridCol w:w="2558"/>
        <w:gridCol w:w="4036"/>
      </w:tblGrid>
      <w:tr w:rsidR="006F0F82" w:rsidRPr="00DD1DBA" w:rsidTr="00A3198B">
        <w:trPr>
          <w:trHeight w:val="278"/>
        </w:trPr>
        <w:tc>
          <w:tcPr>
            <w:tcW w:w="9720" w:type="dxa"/>
            <w:gridSpan w:val="4"/>
          </w:tcPr>
          <w:p w:rsidR="006F0F82" w:rsidRPr="00DD1DBA" w:rsidRDefault="006F0F82" w:rsidP="00A3198B">
            <w:pPr>
              <w:rPr>
                <w:rFonts w:eastAsiaTheme="minorEastAsia" w:cs="Arial"/>
                <w:b/>
                <w:smallCaps/>
              </w:rPr>
            </w:pPr>
            <w:r w:rsidRPr="00DD1DBA">
              <w:rPr>
                <w:rFonts w:eastAsiaTheme="minorEastAsia" w:cs="Arial"/>
                <w:b/>
                <w:smallCaps/>
              </w:rPr>
              <w:t>Version History</w:t>
            </w:r>
          </w:p>
        </w:tc>
      </w:tr>
      <w:tr w:rsidR="006F0F82" w:rsidRPr="00DD1DBA" w:rsidTr="00A3198B">
        <w:trPr>
          <w:trHeight w:val="487"/>
        </w:trPr>
        <w:tc>
          <w:tcPr>
            <w:tcW w:w="1326" w:type="dxa"/>
          </w:tcPr>
          <w:p w:rsidR="006F0F82" w:rsidRPr="00DD1DBA" w:rsidRDefault="006F0F82" w:rsidP="00A3198B">
            <w:pPr>
              <w:spacing w:before="120"/>
              <w:ind w:left="-18" w:firstLine="18"/>
              <w:rPr>
                <w:rFonts w:ascii="Arial" w:eastAsiaTheme="minorEastAsia" w:hAnsi="Arial" w:cs="Arial"/>
                <w:b/>
                <w:sz w:val="16"/>
                <w:szCs w:val="16"/>
                <w:u w:val="single"/>
              </w:rPr>
            </w:pPr>
            <w:r w:rsidRPr="00DD1DBA">
              <w:rPr>
                <w:rFonts w:ascii="Arial" w:eastAsiaTheme="minorEastAsia" w:hAnsi="Arial" w:cs="Arial"/>
                <w:b/>
                <w:sz w:val="16"/>
                <w:szCs w:val="16"/>
                <w:u w:val="single"/>
              </w:rPr>
              <w:t>Version #</w:t>
            </w:r>
          </w:p>
        </w:tc>
        <w:tc>
          <w:tcPr>
            <w:tcW w:w="1800" w:type="dxa"/>
          </w:tcPr>
          <w:p w:rsidR="006F0F82" w:rsidRPr="00DD1DBA" w:rsidRDefault="006F0F82" w:rsidP="00A3198B">
            <w:pPr>
              <w:spacing w:before="120"/>
              <w:ind w:left="-18" w:firstLine="18"/>
              <w:rPr>
                <w:rFonts w:ascii="Arial" w:eastAsiaTheme="minorEastAsia" w:hAnsi="Arial" w:cs="Arial"/>
                <w:b/>
                <w:sz w:val="16"/>
                <w:szCs w:val="16"/>
                <w:u w:val="single"/>
              </w:rPr>
            </w:pPr>
            <w:r w:rsidRPr="00DD1DBA">
              <w:rPr>
                <w:rFonts w:ascii="Arial" w:eastAsiaTheme="minorEastAsia" w:hAnsi="Arial" w:cs="Arial"/>
                <w:b/>
                <w:sz w:val="16"/>
                <w:szCs w:val="16"/>
                <w:u w:val="single"/>
              </w:rPr>
              <w:t>Date</w:t>
            </w:r>
          </w:p>
        </w:tc>
        <w:tc>
          <w:tcPr>
            <w:tcW w:w="2558" w:type="dxa"/>
          </w:tcPr>
          <w:p w:rsidR="006F0F82" w:rsidRPr="00DD1DBA" w:rsidRDefault="006F0F82" w:rsidP="00A3198B">
            <w:pPr>
              <w:spacing w:before="120"/>
              <w:ind w:left="-18" w:firstLine="18"/>
              <w:rPr>
                <w:rFonts w:ascii="Arial" w:eastAsiaTheme="minorEastAsia" w:hAnsi="Arial" w:cs="Arial"/>
                <w:b/>
                <w:sz w:val="16"/>
                <w:szCs w:val="16"/>
                <w:u w:val="single"/>
              </w:rPr>
            </w:pPr>
            <w:r w:rsidRPr="00DD1DBA">
              <w:rPr>
                <w:rFonts w:ascii="Arial" w:eastAsiaTheme="minorEastAsia" w:hAnsi="Arial" w:cs="Arial"/>
                <w:b/>
                <w:sz w:val="16"/>
                <w:szCs w:val="16"/>
                <w:u w:val="single"/>
              </w:rPr>
              <w:t>Prepared / Revised By</w:t>
            </w:r>
          </w:p>
        </w:tc>
        <w:tc>
          <w:tcPr>
            <w:tcW w:w="4036" w:type="dxa"/>
          </w:tcPr>
          <w:p w:rsidR="006F0F82" w:rsidRPr="00DD1DBA" w:rsidRDefault="006F0F82" w:rsidP="00A3198B">
            <w:pPr>
              <w:spacing w:before="120"/>
              <w:ind w:left="-18" w:firstLine="18"/>
              <w:rPr>
                <w:rFonts w:ascii="Arial" w:eastAsiaTheme="minorEastAsia" w:hAnsi="Arial" w:cs="Arial"/>
                <w:b/>
                <w:sz w:val="16"/>
                <w:szCs w:val="16"/>
                <w:u w:val="single"/>
              </w:rPr>
            </w:pPr>
            <w:r w:rsidRPr="00DD1DBA">
              <w:rPr>
                <w:rFonts w:ascii="Arial" w:eastAsiaTheme="minorEastAsia" w:hAnsi="Arial" w:cs="Arial"/>
                <w:b/>
                <w:sz w:val="16"/>
                <w:szCs w:val="16"/>
                <w:u w:val="single"/>
              </w:rPr>
              <w:t>Change Description</w:t>
            </w:r>
          </w:p>
        </w:tc>
      </w:tr>
      <w:tr w:rsidR="006F0F82" w:rsidRPr="00DD1DBA" w:rsidTr="00A3198B">
        <w:trPr>
          <w:trHeight w:val="487"/>
        </w:trPr>
        <w:tc>
          <w:tcPr>
            <w:tcW w:w="1326" w:type="dxa"/>
          </w:tcPr>
          <w:p w:rsidR="006F0F82" w:rsidRPr="00DD1DBA" w:rsidRDefault="00BA28AB" w:rsidP="00A3198B">
            <w:pPr>
              <w:spacing w:before="120" w:after="120"/>
              <w:rPr>
                <w:rFonts w:ascii="Arial" w:eastAsiaTheme="minorEastAsia" w:hAnsi="Arial" w:cs="Arial"/>
                <w:b/>
                <w:bCs/>
                <w:sz w:val="16"/>
              </w:rPr>
            </w:pPr>
            <w:r>
              <w:rPr>
                <w:rFonts w:ascii="Arial" w:eastAsiaTheme="minorEastAsia" w:hAnsi="Arial" w:cs="Arial"/>
                <w:b/>
                <w:bCs/>
                <w:sz w:val="16"/>
              </w:rPr>
              <w:t>1.0</w:t>
            </w:r>
          </w:p>
        </w:tc>
        <w:tc>
          <w:tcPr>
            <w:tcW w:w="1800" w:type="dxa"/>
          </w:tcPr>
          <w:p w:rsidR="006F0F82" w:rsidRPr="00DD1DBA" w:rsidRDefault="00BA28AB" w:rsidP="00A3198B">
            <w:pPr>
              <w:spacing w:before="120" w:after="120"/>
              <w:rPr>
                <w:rFonts w:ascii="Arial" w:eastAsiaTheme="minorEastAsia" w:hAnsi="Arial" w:cs="Arial"/>
                <w:b/>
                <w:bCs/>
                <w:sz w:val="16"/>
              </w:rPr>
            </w:pPr>
            <w:r>
              <w:rPr>
                <w:rFonts w:ascii="Arial" w:eastAsiaTheme="minorEastAsia" w:hAnsi="Arial" w:cs="Arial"/>
                <w:b/>
                <w:bCs/>
                <w:sz w:val="16"/>
              </w:rPr>
              <w:t>0</w:t>
            </w:r>
            <w:r w:rsidR="006853E2">
              <w:rPr>
                <w:rFonts w:ascii="Arial" w:eastAsiaTheme="minorEastAsia" w:hAnsi="Arial" w:cs="Arial"/>
                <w:b/>
                <w:bCs/>
                <w:sz w:val="16"/>
              </w:rPr>
              <w:t>1</w:t>
            </w:r>
            <w:r w:rsidR="006853E2" w:rsidRPr="006853E2">
              <w:rPr>
                <w:rFonts w:ascii="Arial" w:eastAsiaTheme="minorEastAsia" w:hAnsi="Arial" w:cs="Arial"/>
                <w:b/>
                <w:bCs/>
                <w:sz w:val="16"/>
                <w:vertAlign w:val="superscript"/>
              </w:rPr>
              <w:t>st</w:t>
            </w:r>
            <w:r>
              <w:rPr>
                <w:rFonts w:ascii="Arial" w:eastAsiaTheme="minorEastAsia" w:hAnsi="Arial" w:cs="Arial"/>
                <w:b/>
                <w:bCs/>
                <w:sz w:val="16"/>
              </w:rPr>
              <w:t xml:space="preserve">, </w:t>
            </w:r>
            <w:r w:rsidR="006853E2">
              <w:rPr>
                <w:rFonts w:ascii="Arial" w:eastAsiaTheme="minorEastAsia" w:hAnsi="Arial" w:cs="Arial"/>
                <w:b/>
                <w:bCs/>
                <w:sz w:val="16"/>
              </w:rPr>
              <w:t>Aug</w:t>
            </w:r>
            <w:r>
              <w:rPr>
                <w:rFonts w:ascii="Arial" w:eastAsiaTheme="minorEastAsia" w:hAnsi="Arial" w:cs="Arial"/>
                <w:b/>
                <w:bCs/>
                <w:sz w:val="16"/>
              </w:rPr>
              <w:t xml:space="preserve"> 201</w:t>
            </w:r>
            <w:r w:rsidR="006853E2">
              <w:rPr>
                <w:rFonts w:ascii="Arial" w:eastAsiaTheme="minorEastAsia" w:hAnsi="Arial" w:cs="Arial"/>
                <w:b/>
                <w:bCs/>
                <w:sz w:val="16"/>
              </w:rPr>
              <w:t>9</w:t>
            </w:r>
          </w:p>
        </w:tc>
        <w:tc>
          <w:tcPr>
            <w:tcW w:w="2558" w:type="dxa"/>
          </w:tcPr>
          <w:p w:rsidR="006F0F82" w:rsidRPr="00DD1DBA" w:rsidRDefault="00BA28AB" w:rsidP="00A3198B">
            <w:pPr>
              <w:spacing w:before="120" w:after="120"/>
              <w:rPr>
                <w:rFonts w:ascii="Arial" w:eastAsiaTheme="minorEastAsia" w:hAnsi="Arial" w:cs="Arial"/>
                <w:b/>
                <w:bCs/>
                <w:sz w:val="16"/>
              </w:rPr>
            </w:pPr>
            <w:r>
              <w:rPr>
                <w:rFonts w:ascii="Arial" w:eastAsiaTheme="minorEastAsia" w:hAnsi="Arial" w:cs="Arial"/>
                <w:b/>
                <w:bCs/>
                <w:sz w:val="16"/>
              </w:rPr>
              <w:t>Dhrumil Shah</w:t>
            </w:r>
          </w:p>
        </w:tc>
        <w:tc>
          <w:tcPr>
            <w:tcW w:w="4036" w:type="dxa"/>
          </w:tcPr>
          <w:p w:rsidR="006F0F82" w:rsidRPr="00DD1DBA" w:rsidRDefault="006F0F82" w:rsidP="00A3198B">
            <w:pPr>
              <w:spacing w:before="120" w:after="120"/>
              <w:rPr>
                <w:rFonts w:ascii="Arial" w:eastAsiaTheme="minorEastAsia" w:hAnsi="Arial" w:cs="Arial"/>
                <w:b/>
                <w:bCs/>
                <w:sz w:val="16"/>
              </w:rPr>
            </w:pPr>
          </w:p>
        </w:tc>
      </w:tr>
    </w:tbl>
    <w:p w:rsidR="009E01F3" w:rsidRDefault="009E01F3"/>
    <w:p w:rsidR="009E01F3" w:rsidRDefault="009E01F3"/>
    <w:p w:rsidR="009E01F3" w:rsidRDefault="009E01F3"/>
    <w:p w:rsidR="009E01F3" w:rsidRDefault="009E01F3"/>
    <w:p w:rsidR="009E01F3" w:rsidRDefault="009E01F3"/>
    <w:p w:rsidR="009E01F3" w:rsidRDefault="009E01F3"/>
    <w:p w:rsidR="006853E2" w:rsidRDefault="006853E2">
      <w:pPr>
        <w:spacing w:after="0" w:line="240" w:lineRule="auto"/>
      </w:pPr>
      <w:r>
        <w:br w:type="page"/>
      </w:r>
    </w:p>
    <w:p w:rsidR="00CF5CDF" w:rsidRDefault="00CF5CDF"/>
    <w:p w:rsidR="0057301D" w:rsidRDefault="006853E2" w:rsidP="007341C3">
      <w:pPr>
        <w:pStyle w:val="Heading1"/>
        <w:rPr>
          <w:spacing w:val="2"/>
          <w:sz w:val="32"/>
          <w:szCs w:val="32"/>
        </w:rPr>
      </w:pPr>
      <w:bookmarkStart w:id="1" w:name="_Toc15571994"/>
      <w:r>
        <w:rPr>
          <w:spacing w:val="2"/>
          <w:sz w:val="32"/>
          <w:szCs w:val="32"/>
        </w:rPr>
        <w:t>Summary</w:t>
      </w:r>
      <w:bookmarkEnd w:id="1"/>
    </w:p>
    <w:p w:rsidR="006853E2" w:rsidRDefault="006853E2" w:rsidP="006853E2">
      <w:pPr>
        <w:rPr>
          <w:lang w:val="en-AU" w:eastAsia="en-AU"/>
        </w:rPr>
      </w:pPr>
    </w:p>
    <w:p w:rsidR="006853E2" w:rsidRDefault="006853E2" w:rsidP="006853E2">
      <w:pPr>
        <w:rPr>
          <w:lang w:val="en-AU" w:eastAsia="en-AU"/>
        </w:rPr>
      </w:pPr>
      <w:r>
        <w:rPr>
          <w:lang w:val="en-AU" w:eastAsia="en-AU"/>
        </w:rPr>
        <w:t xml:space="preserve">As per your comparison report our team has analyse some fact and prepared this report. </w:t>
      </w:r>
    </w:p>
    <w:p w:rsidR="006853E2" w:rsidRDefault="006853E2" w:rsidP="006853E2">
      <w:pPr>
        <w:rPr>
          <w:lang w:val="en-AU" w:eastAsia="en-AU"/>
        </w:rPr>
      </w:pPr>
      <w:r>
        <w:rPr>
          <w:lang w:val="en-AU" w:eastAsia="en-AU"/>
        </w:rPr>
        <w:t>Following are our findings and key points that Doesn’t give you the desire output as you want.</w:t>
      </w:r>
    </w:p>
    <w:p w:rsidR="006853E2" w:rsidRDefault="006853E2" w:rsidP="006853E2">
      <w:pPr>
        <w:rPr>
          <w:lang w:val="en-AU" w:eastAsia="en-AU"/>
        </w:rPr>
      </w:pPr>
    </w:p>
    <w:p w:rsidR="006853E2" w:rsidRDefault="006853E2" w:rsidP="006853E2">
      <w:pPr>
        <w:pStyle w:val="ListParagraph"/>
        <w:numPr>
          <w:ilvl w:val="0"/>
          <w:numId w:val="26"/>
        </w:numPr>
        <w:rPr>
          <w:lang w:val="en-AU" w:eastAsia="en-AU"/>
        </w:rPr>
      </w:pPr>
      <w:r>
        <w:rPr>
          <w:lang w:val="en-AU" w:eastAsia="en-AU"/>
        </w:rPr>
        <w:t xml:space="preserve">Right </w:t>
      </w:r>
      <w:r w:rsidR="00600996">
        <w:rPr>
          <w:lang w:val="en-AU" w:eastAsia="en-AU"/>
        </w:rPr>
        <w:t>now,</w:t>
      </w:r>
      <w:r>
        <w:rPr>
          <w:lang w:val="en-AU" w:eastAsia="en-AU"/>
        </w:rPr>
        <w:t xml:space="preserve"> our team just has integrated the 30 PDF </w:t>
      </w:r>
      <w:r w:rsidR="00600996">
        <w:rPr>
          <w:lang w:val="en-AU" w:eastAsia="en-AU"/>
        </w:rPr>
        <w:t>where as In Contegra there are more than 6K+ PDF so you will not get the most common and accurate phrases on first because of the frequency of those terms in 30 PDF will be less as compared to in 6K+ PDF</w:t>
      </w:r>
    </w:p>
    <w:p w:rsidR="00600996" w:rsidRDefault="00600996" w:rsidP="006853E2">
      <w:pPr>
        <w:pStyle w:val="ListParagraph"/>
        <w:numPr>
          <w:ilvl w:val="0"/>
          <w:numId w:val="26"/>
        </w:numPr>
        <w:rPr>
          <w:lang w:val="en-AU" w:eastAsia="en-AU"/>
        </w:rPr>
      </w:pPr>
      <w:r>
        <w:rPr>
          <w:lang w:val="en-AU" w:eastAsia="en-AU"/>
        </w:rPr>
        <w:t xml:space="preserve">Second one is that we have removed the stop word in extracting the Phrases and Keyword from the ML so as </w:t>
      </w:r>
      <w:r w:rsidR="00DD1D46">
        <w:rPr>
          <w:lang w:val="en-AU" w:eastAsia="en-AU"/>
        </w:rPr>
        <w:t>you have</w:t>
      </w:r>
      <w:r>
        <w:rPr>
          <w:lang w:val="en-AU" w:eastAsia="en-AU"/>
        </w:rPr>
        <w:t xml:space="preserve"> seen in result </w:t>
      </w:r>
      <w:r w:rsidR="00DD1D46">
        <w:rPr>
          <w:lang w:val="en-AU" w:eastAsia="en-AU"/>
        </w:rPr>
        <w:t>will not have any</w:t>
      </w:r>
      <w:r>
        <w:rPr>
          <w:lang w:val="en-AU" w:eastAsia="en-AU"/>
        </w:rPr>
        <w:t xml:space="preserve"> terms</w:t>
      </w:r>
      <w:r w:rsidR="00DD1D46">
        <w:rPr>
          <w:lang w:val="en-AU" w:eastAsia="en-AU"/>
        </w:rPr>
        <w:t>/phrases</w:t>
      </w:r>
      <w:r>
        <w:rPr>
          <w:lang w:val="en-AU" w:eastAsia="en-AU"/>
        </w:rPr>
        <w:t xml:space="preserve"> which contain ‘and’, ’or’ and ‘of’ etc…</w:t>
      </w:r>
    </w:p>
    <w:p w:rsidR="00600996" w:rsidRPr="00600996" w:rsidRDefault="00600996" w:rsidP="006853E2">
      <w:pPr>
        <w:pStyle w:val="ListParagraph"/>
        <w:numPr>
          <w:ilvl w:val="0"/>
          <w:numId w:val="26"/>
        </w:numPr>
        <w:rPr>
          <w:lang w:val="en-AU" w:eastAsia="en-AU"/>
        </w:rPr>
      </w:pPr>
      <w:r>
        <w:rPr>
          <w:lang w:val="en-AU" w:eastAsia="en-AU"/>
        </w:rPr>
        <w:t xml:space="preserve">Third reason is we have taken the Phrases and Keyword which has </w:t>
      </w:r>
      <w:r w:rsidRPr="00600996">
        <w:rPr>
          <w:b/>
          <w:lang w:val="en-AU" w:eastAsia="en-AU"/>
        </w:rPr>
        <w:t>minimum frequency</w:t>
      </w:r>
      <w:r>
        <w:rPr>
          <w:lang w:val="en-AU" w:eastAsia="en-AU"/>
        </w:rPr>
        <w:t xml:space="preserve"> </w:t>
      </w:r>
      <w:r w:rsidR="00DD1D46">
        <w:rPr>
          <w:lang w:val="en-AU" w:eastAsia="en-AU"/>
        </w:rPr>
        <w:t>so some terms/phrases were removed if they had less than 10 frequency.</w:t>
      </w:r>
    </w:p>
    <w:p w:rsidR="00600996" w:rsidRDefault="00600996" w:rsidP="006853E2">
      <w:pPr>
        <w:pStyle w:val="ListParagraph"/>
        <w:numPr>
          <w:ilvl w:val="0"/>
          <w:numId w:val="26"/>
        </w:numPr>
        <w:rPr>
          <w:lang w:val="en-AU" w:eastAsia="en-AU"/>
        </w:rPr>
      </w:pPr>
      <w:r>
        <w:rPr>
          <w:lang w:val="en-AU" w:eastAsia="en-AU"/>
        </w:rPr>
        <w:t xml:space="preserve">And I believe that in Tologix website your team only want phrases not a keyword </w:t>
      </w:r>
      <w:r w:rsidR="00DD1D46">
        <w:rPr>
          <w:lang w:val="en-AU" w:eastAsia="en-AU"/>
        </w:rPr>
        <w:t>but, in our terms/</w:t>
      </w:r>
      <w:r>
        <w:rPr>
          <w:lang w:val="en-AU" w:eastAsia="en-AU"/>
        </w:rPr>
        <w:t>phrase extraction we have consider the keyword also.</w:t>
      </w:r>
    </w:p>
    <w:p w:rsidR="000F4F1B" w:rsidRDefault="00DD1D46" w:rsidP="006853E2">
      <w:pPr>
        <w:pStyle w:val="ListParagraph"/>
        <w:numPr>
          <w:ilvl w:val="0"/>
          <w:numId w:val="26"/>
        </w:numPr>
        <w:rPr>
          <w:lang w:val="en-AU" w:eastAsia="en-AU"/>
        </w:rPr>
      </w:pPr>
      <w:r>
        <w:rPr>
          <w:lang w:val="en-AU" w:eastAsia="en-AU"/>
        </w:rPr>
        <w:t>Also,</w:t>
      </w:r>
      <w:r w:rsidR="000F4F1B">
        <w:rPr>
          <w:lang w:val="en-AU" w:eastAsia="en-AU"/>
        </w:rPr>
        <w:t xml:space="preserve"> </w:t>
      </w:r>
      <w:r>
        <w:rPr>
          <w:lang w:val="en-AU" w:eastAsia="en-AU"/>
        </w:rPr>
        <w:t>we</w:t>
      </w:r>
      <w:r w:rsidR="000F4F1B">
        <w:rPr>
          <w:lang w:val="en-AU" w:eastAsia="en-AU"/>
        </w:rPr>
        <w:t xml:space="preserve"> are extracting the frequency of particular terms/phrases from 30 PDF not from single PDF Document.</w:t>
      </w:r>
    </w:p>
    <w:p w:rsidR="00600996" w:rsidRDefault="00600996" w:rsidP="00600996">
      <w:pPr>
        <w:rPr>
          <w:lang w:val="en-AU" w:eastAsia="en-AU"/>
        </w:rPr>
      </w:pPr>
    </w:p>
    <w:p w:rsidR="002945D5" w:rsidRDefault="002945D5" w:rsidP="002945D5">
      <w:pPr>
        <w:pStyle w:val="Heading1"/>
      </w:pPr>
      <w:bookmarkStart w:id="2" w:name="_Toc15571995"/>
      <w:r>
        <w:t>List of the Terms/Phrases those you have searched and given your valuable feedback</w:t>
      </w:r>
      <w:bookmarkEnd w:id="2"/>
    </w:p>
    <w:p w:rsidR="00600996" w:rsidRPr="00600996" w:rsidRDefault="00600996" w:rsidP="00600996">
      <w:pPr>
        <w:rPr>
          <w:lang w:val="en-AU" w:eastAsia="en-AU"/>
        </w:rPr>
      </w:pPr>
    </w:p>
    <w:tbl>
      <w:tblPr>
        <w:tblStyle w:val="TableGrid"/>
        <w:tblW w:w="0" w:type="auto"/>
        <w:tblLook w:val="04A0" w:firstRow="1" w:lastRow="0" w:firstColumn="1" w:lastColumn="0" w:noHBand="0" w:noVBand="1"/>
      </w:tblPr>
      <w:tblGrid>
        <w:gridCol w:w="3415"/>
        <w:gridCol w:w="2818"/>
        <w:gridCol w:w="3117"/>
      </w:tblGrid>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b/>
                <w:bCs/>
                <w:szCs w:val="24"/>
                <w:lang w:val="en-CA"/>
              </w:rPr>
            </w:pPr>
            <w:r>
              <w:rPr>
                <w:rFonts w:cstheme="minorHAnsi"/>
                <w:b/>
                <w:bCs/>
                <w:szCs w:val="24"/>
              </w:rPr>
              <w:t>Terms/Phrase</w:t>
            </w:r>
          </w:p>
        </w:tc>
        <w:tc>
          <w:tcPr>
            <w:tcW w:w="2818"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b/>
                <w:bCs/>
                <w:szCs w:val="24"/>
              </w:rPr>
            </w:pPr>
            <w:r>
              <w:rPr>
                <w:rFonts w:cstheme="minorHAnsi"/>
                <w:b/>
                <w:bCs/>
                <w:szCs w:val="24"/>
              </w:rPr>
              <w:t>UIN</w:t>
            </w:r>
          </w:p>
        </w:tc>
        <w:tc>
          <w:tcPr>
            <w:tcW w:w="3117"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b/>
                <w:bCs/>
                <w:szCs w:val="24"/>
              </w:rPr>
            </w:pPr>
            <w:r>
              <w:rPr>
                <w:rFonts w:cstheme="minorHAnsi"/>
                <w:b/>
                <w:bCs/>
                <w:szCs w:val="24"/>
              </w:rPr>
              <w:t>Frequency</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Default="00600996">
            <w:pPr>
              <w:rPr>
                <w:rFonts w:cstheme="minorHAnsi"/>
                <w:szCs w:val="24"/>
              </w:rPr>
            </w:pPr>
            <w:r>
              <w:rPr>
                <w:rFonts w:cstheme="minorHAnsi"/>
                <w:szCs w:val="24"/>
              </w:rPr>
              <w:t>Fair and Equitable Treatment</w:t>
            </w:r>
          </w:p>
        </w:tc>
        <w:tc>
          <w:tcPr>
            <w:tcW w:w="2818"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IC/0160/02</w:t>
            </w:r>
          </w:p>
        </w:tc>
        <w:tc>
          <w:tcPr>
            <w:tcW w:w="3117"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25</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Default="00600996">
            <w:pPr>
              <w:rPr>
                <w:rFonts w:cstheme="minorHAnsi"/>
                <w:szCs w:val="24"/>
              </w:rPr>
            </w:pPr>
            <w:r>
              <w:rPr>
                <w:rFonts w:cstheme="minorHAnsi"/>
                <w:szCs w:val="24"/>
              </w:rPr>
              <w:t>Most-Favored-Nation Treatment</w:t>
            </w:r>
          </w:p>
        </w:tc>
        <w:tc>
          <w:tcPr>
            <w:tcW w:w="2818"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IC/0160/02</w:t>
            </w:r>
          </w:p>
        </w:tc>
        <w:tc>
          <w:tcPr>
            <w:tcW w:w="3117"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14</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National Treatment</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AF/0004/08</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3</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Discriminatory Treatment</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AF/0004/08</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5</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Manifest Excess of Powers</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IC/0135/03</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8</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Due Process</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IC/0135/03</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7</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Default="00600996">
            <w:pPr>
              <w:rPr>
                <w:rFonts w:cstheme="minorHAnsi"/>
                <w:szCs w:val="24"/>
              </w:rPr>
            </w:pPr>
            <w:r>
              <w:rPr>
                <w:rFonts w:cstheme="minorHAnsi"/>
                <w:szCs w:val="24"/>
              </w:rPr>
              <w:t>Denial of Benefits</w:t>
            </w:r>
          </w:p>
        </w:tc>
        <w:tc>
          <w:tcPr>
            <w:tcW w:w="2818"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IC/0051/11</w:t>
            </w:r>
          </w:p>
        </w:tc>
        <w:tc>
          <w:tcPr>
            <w:tcW w:w="3117" w:type="dxa"/>
            <w:tcBorders>
              <w:top w:val="single" w:sz="4" w:space="0" w:color="auto"/>
              <w:left w:val="single" w:sz="4" w:space="0" w:color="auto"/>
              <w:bottom w:val="single" w:sz="4" w:space="0" w:color="auto"/>
              <w:right w:val="single" w:sz="4" w:space="0" w:color="auto"/>
            </w:tcBorders>
            <w:hideMark/>
          </w:tcPr>
          <w:p w:rsidR="00600996" w:rsidRDefault="00600996">
            <w:pPr>
              <w:jc w:val="center"/>
              <w:rPr>
                <w:rFonts w:cstheme="minorHAnsi"/>
                <w:szCs w:val="24"/>
              </w:rPr>
            </w:pPr>
            <w:r>
              <w:rPr>
                <w:rFonts w:cstheme="minorHAnsi"/>
                <w:szCs w:val="24"/>
              </w:rPr>
              <w:t>11</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Additional Facility Rules</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AF/0009/09</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5</w:t>
            </w:r>
          </w:p>
        </w:tc>
      </w:tr>
      <w:tr w:rsidR="00600996" w:rsidTr="00600996">
        <w:tc>
          <w:tcPr>
            <w:tcW w:w="3415" w:type="dxa"/>
            <w:tcBorders>
              <w:top w:val="single" w:sz="4" w:space="0" w:color="auto"/>
              <w:left w:val="single" w:sz="4" w:space="0" w:color="auto"/>
              <w:bottom w:val="single" w:sz="4" w:space="0" w:color="auto"/>
              <w:right w:val="single" w:sz="4" w:space="0" w:color="auto"/>
            </w:tcBorders>
            <w:hideMark/>
          </w:tcPr>
          <w:p w:rsidR="00600996" w:rsidRPr="002945D5" w:rsidRDefault="00600996">
            <w:pPr>
              <w:rPr>
                <w:rFonts w:cstheme="minorHAnsi"/>
                <w:szCs w:val="24"/>
                <w:highlight w:val="yellow"/>
              </w:rPr>
            </w:pPr>
            <w:r w:rsidRPr="002945D5">
              <w:rPr>
                <w:rFonts w:cstheme="minorHAnsi"/>
                <w:szCs w:val="24"/>
                <w:highlight w:val="yellow"/>
              </w:rPr>
              <w:t>Provisional Measure</w:t>
            </w:r>
          </w:p>
        </w:tc>
        <w:tc>
          <w:tcPr>
            <w:tcW w:w="2818"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AF/0009/09</w:t>
            </w:r>
          </w:p>
        </w:tc>
        <w:tc>
          <w:tcPr>
            <w:tcW w:w="3117" w:type="dxa"/>
            <w:tcBorders>
              <w:top w:val="single" w:sz="4" w:space="0" w:color="auto"/>
              <w:left w:val="single" w:sz="4" w:space="0" w:color="auto"/>
              <w:bottom w:val="single" w:sz="4" w:space="0" w:color="auto"/>
              <w:right w:val="single" w:sz="4" w:space="0" w:color="auto"/>
            </w:tcBorders>
            <w:hideMark/>
          </w:tcPr>
          <w:p w:rsidR="00600996" w:rsidRPr="002945D5" w:rsidRDefault="00600996">
            <w:pPr>
              <w:jc w:val="center"/>
              <w:rPr>
                <w:rFonts w:cstheme="minorHAnsi"/>
                <w:szCs w:val="24"/>
                <w:highlight w:val="yellow"/>
              </w:rPr>
            </w:pPr>
            <w:r w:rsidRPr="002945D5">
              <w:rPr>
                <w:rFonts w:cstheme="minorHAnsi"/>
                <w:szCs w:val="24"/>
                <w:highlight w:val="yellow"/>
              </w:rPr>
              <w:t>4</w:t>
            </w:r>
          </w:p>
        </w:tc>
      </w:tr>
    </w:tbl>
    <w:p w:rsidR="00600996" w:rsidRDefault="00600996" w:rsidP="00600996">
      <w:pPr>
        <w:rPr>
          <w:lang w:val="en-AU" w:eastAsia="en-AU"/>
        </w:rPr>
      </w:pPr>
    </w:p>
    <w:p w:rsidR="00B077CF" w:rsidRDefault="00C754A9" w:rsidP="00B077CF">
      <w:pPr>
        <w:rPr>
          <w:lang w:val="en-AU" w:eastAsia="en-AU"/>
        </w:rPr>
      </w:pPr>
      <w:bookmarkStart w:id="3" w:name="_GoBack"/>
      <w:bookmarkEnd w:id="3"/>
      <w:r>
        <w:rPr>
          <w:lang w:val="en-AU" w:eastAsia="en-AU"/>
        </w:rPr>
        <w:t>Note:</w:t>
      </w:r>
      <w:r w:rsidR="002945D5">
        <w:rPr>
          <w:lang w:val="en-AU" w:eastAsia="en-AU"/>
        </w:rPr>
        <w:t xml:space="preserve"> Terms are marked as yellow which has frequency less than 10</w:t>
      </w:r>
    </w:p>
    <w:p w:rsidR="00B077CF" w:rsidRDefault="00B077CF" w:rsidP="00B077CF">
      <w:pPr>
        <w:pStyle w:val="Heading1"/>
      </w:pPr>
      <w:bookmarkStart w:id="4" w:name="_Toc15571996"/>
      <w:r>
        <w:t>Current Status</w:t>
      </w:r>
      <w:bookmarkEnd w:id="4"/>
    </w:p>
    <w:p w:rsidR="00B077CF" w:rsidRDefault="00B077CF" w:rsidP="00B077CF">
      <w:pPr>
        <w:rPr>
          <w:lang w:val="en-AU" w:eastAsia="en-AU"/>
        </w:rPr>
      </w:pPr>
    </w:p>
    <w:p w:rsidR="00E525F8" w:rsidRDefault="00E525F8" w:rsidP="00B077CF">
      <w:pPr>
        <w:rPr>
          <w:lang w:val="en-AU" w:eastAsia="en-AU"/>
        </w:rPr>
      </w:pPr>
      <w:r>
        <w:rPr>
          <w:lang w:val="en-AU" w:eastAsia="en-AU"/>
        </w:rPr>
        <w:t xml:space="preserve">As per summary in which we have 5 problem statement which are causing </w:t>
      </w:r>
      <w:r w:rsidRPr="00E525F8">
        <w:rPr>
          <w:lang w:val="en-AU" w:eastAsia="en-AU"/>
        </w:rPr>
        <w:t>obstruction</w:t>
      </w:r>
      <w:r>
        <w:rPr>
          <w:lang w:val="en-AU" w:eastAsia="en-AU"/>
        </w:rPr>
        <w:t xml:space="preserve"> to give us desired output so our team found that only </w:t>
      </w:r>
      <w:r w:rsidRPr="00C754A9">
        <w:rPr>
          <w:b/>
          <w:lang w:val="en-AU" w:eastAsia="en-AU"/>
        </w:rPr>
        <w:t>statement number 2</w:t>
      </w:r>
      <w:r>
        <w:rPr>
          <w:lang w:val="en-AU" w:eastAsia="en-AU"/>
        </w:rPr>
        <w:t xml:space="preserve"> is causing the issue here. Otherwise all other problem statement can be solvable so first we are trying to extract the phrases with and, or, of …etc.</w:t>
      </w:r>
    </w:p>
    <w:p w:rsidR="00E525F8" w:rsidRDefault="00E525F8" w:rsidP="00B077CF">
      <w:pPr>
        <w:rPr>
          <w:lang w:val="en-AU" w:eastAsia="en-AU"/>
        </w:rPr>
      </w:pPr>
      <w:r>
        <w:rPr>
          <w:lang w:val="en-AU" w:eastAsia="en-AU"/>
        </w:rPr>
        <w:t xml:space="preserve">Our team also had tried some other algorithm to extract the phrases with “and, or, of” but </w:t>
      </w:r>
      <w:r w:rsidR="00C754A9">
        <w:rPr>
          <w:lang w:val="en-AU" w:eastAsia="en-AU"/>
        </w:rPr>
        <w:t>we found</w:t>
      </w:r>
      <w:r>
        <w:rPr>
          <w:lang w:val="en-AU" w:eastAsia="en-AU"/>
        </w:rPr>
        <w:t xml:space="preserve"> that what algorithm we are currently using is most relevant.</w:t>
      </w:r>
    </w:p>
    <w:p w:rsidR="00B077CF" w:rsidRDefault="00C754A9" w:rsidP="00B077CF">
      <w:pPr>
        <w:rPr>
          <w:lang w:val="en-AU" w:eastAsia="en-AU"/>
        </w:rPr>
      </w:pPr>
      <w:r>
        <w:rPr>
          <w:lang w:val="en-AU" w:eastAsia="en-AU"/>
        </w:rPr>
        <w:t>So,</w:t>
      </w:r>
      <w:r w:rsidR="00E525F8">
        <w:rPr>
          <w:lang w:val="en-AU" w:eastAsia="en-AU"/>
        </w:rPr>
        <w:t xml:space="preserve"> after including the ‘and/or/of’ terms in existing algorithm we are getting result which is not that much accurate.</w:t>
      </w:r>
    </w:p>
    <w:p w:rsidR="006853E2" w:rsidRDefault="00B077CF" w:rsidP="000F4F1B">
      <w:pPr>
        <w:rPr>
          <w:lang w:val="en-AU" w:eastAsia="en-AU"/>
        </w:rPr>
      </w:pPr>
      <w:r>
        <w:rPr>
          <w:lang w:val="en-AU" w:eastAsia="en-AU"/>
        </w:rPr>
        <w:t>Like we are getting the terms/phrases if I search for fair</w:t>
      </w:r>
    </w:p>
    <w:p w:rsidR="00B077CF" w:rsidRDefault="00B077CF" w:rsidP="00B077CF">
      <w:pPr>
        <w:pStyle w:val="ListParagraph"/>
        <w:numPr>
          <w:ilvl w:val="0"/>
          <w:numId w:val="30"/>
        </w:numPr>
        <w:rPr>
          <w:lang w:val="en-AU" w:eastAsia="en-AU"/>
        </w:rPr>
      </w:pPr>
      <w:r w:rsidRPr="00B077CF">
        <w:rPr>
          <w:lang w:val="en-AU" w:eastAsia="en-AU"/>
        </w:rPr>
        <w:t>include fair</w:t>
      </w:r>
    </w:p>
    <w:p w:rsidR="00B077CF" w:rsidRDefault="00B077CF" w:rsidP="00B077CF">
      <w:pPr>
        <w:pStyle w:val="ListParagraph"/>
        <w:numPr>
          <w:ilvl w:val="0"/>
          <w:numId w:val="30"/>
        </w:numPr>
        <w:rPr>
          <w:lang w:val="en-AU" w:eastAsia="en-AU"/>
        </w:rPr>
      </w:pPr>
      <w:r w:rsidRPr="00B077CF">
        <w:rPr>
          <w:lang w:val="en-AU" w:eastAsia="en-AU"/>
        </w:rPr>
        <w:t xml:space="preserve">law </w:t>
      </w:r>
      <w:proofErr w:type="gramStart"/>
      <w:r w:rsidRPr="00B077CF">
        <w:rPr>
          <w:lang w:val="en-AU" w:eastAsia="en-AU"/>
        </w:rPr>
        <w:t>include</w:t>
      </w:r>
      <w:proofErr w:type="gramEnd"/>
      <w:r w:rsidRPr="00B077CF">
        <w:rPr>
          <w:lang w:val="en-AU" w:eastAsia="en-AU"/>
        </w:rPr>
        <w:t xml:space="preserve"> fair</w:t>
      </w:r>
    </w:p>
    <w:p w:rsidR="00B077CF" w:rsidRDefault="00B077CF" w:rsidP="00B077CF">
      <w:pPr>
        <w:pStyle w:val="ListParagraph"/>
        <w:numPr>
          <w:ilvl w:val="0"/>
          <w:numId w:val="30"/>
        </w:numPr>
        <w:rPr>
          <w:lang w:val="en-AU" w:eastAsia="en-AU"/>
        </w:rPr>
      </w:pPr>
      <w:r w:rsidRPr="00B077CF">
        <w:rPr>
          <w:lang w:val="en-AU" w:eastAsia="en-AU"/>
        </w:rPr>
        <w:t>include fair and</w:t>
      </w:r>
    </w:p>
    <w:p w:rsidR="00B077CF" w:rsidRDefault="00B077CF" w:rsidP="00B077CF">
      <w:pPr>
        <w:pStyle w:val="ListParagraph"/>
        <w:numPr>
          <w:ilvl w:val="0"/>
          <w:numId w:val="30"/>
        </w:numPr>
        <w:rPr>
          <w:lang w:val="en-AU" w:eastAsia="en-AU"/>
        </w:rPr>
      </w:pPr>
      <w:r w:rsidRPr="00B077CF">
        <w:rPr>
          <w:lang w:val="en-AU" w:eastAsia="en-AU"/>
        </w:rPr>
        <w:t xml:space="preserve">international law </w:t>
      </w:r>
      <w:proofErr w:type="gramStart"/>
      <w:r w:rsidRPr="00B077CF">
        <w:rPr>
          <w:lang w:val="en-AU" w:eastAsia="en-AU"/>
        </w:rPr>
        <w:t>include</w:t>
      </w:r>
      <w:proofErr w:type="gramEnd"/>
      <w:r w:rsidRPr="00B077CF">
        <w:rPr>
          <w:lang w:val="en-AU" w:eastAsia="en-AU"/>
        </w:rPr>
        <w:t xml:space="preserve"> fair</w:t>
      </w:r>
    </w:p>
    <w:p w:rsidR="00B077CF" w:rsidRDefault="00B077CF" w:rsidP="00B077CF">
      <w:pPr>
        <w:pStyle w:val="ListParagraph"/>
        <w:numPr>
          <w:ilvl w:val="0"/>
          <w:numId w:val="30"/>
        </w:numPr>
        <w:rPr>
          <w:lang w:val="en-AU" w:eastAsia="en-AU"/>
        </w:rPr>
      </w:pPr>
      <w:r w:rsidRPr="00B077CF">
        <w:rPr>
          <w:lang w:val="en-AU" w:eastAsia="en-AU"/>
        </w:rPr>
        <w:t>law include fair and</w:t>
      </w:r>
    </w:p>
    <w:p w:rsidR="00B077CF" w:rsidRDefault="00B077CF" w:rsidP="00B077CF">
      <w:pPr>
        <w:pStyle w:val="ListParagraph"/>
        <w:numPr>
          <w:ilvl w:val="0"/>
          <w:numId w:val="30"/>
        </w:numPr>
        <w:rPr>
          <w:lang w:val="en-AU" w:eastAsia="en-AU"/>
        </w:rPr>
      </w:pPr>
      <w:r w:rsidRPr="00B077CF">
        <w:rPr>
          <w:lang w:val="en-AU" w:eastAsia="en-AU"/>
        </w:rPr>
        <w:t>include fair and equitable</w:t>
      </w:r>
    </w:p>
    <w:p w:rsidR="00B077CF" w:rsidRDefault="00B077CF" w:rsidP="00B077CF">
      <w:pPr>
        <w:pStyle w:val="ListParagraph"/>
        <w:numPr>
          <w:ilvl w:val="0"/>
          <w:numId w:val="30"/>
        </w:numPr>
        <w:rPr>
          <w:lang w:val="en-AU" w:eastAsia="en-AU"/>
        </w:rPr>
      </w:pPr>
      <w:r w:rsidRPr="00B077CF">
        <w:rPr>
          <w:lang w:val="en-AU" w:eastAsia="en-AU"/>
        </w:rPr>
        <w:t xml:space="preserve">international law </w:t>
      </w:r>
      <w:proofErr w:type="gramStart"/>
      <w:r w:rsidRPr="00B077CF">
        <w:rPr>
          <w:lang w:val="en-AU" w:eastAsia="en-AU"/>
        </w:rPr>
        <w:t>include</w:t>
      </w:r>
      <w:proofErr w:type="gramEnd"/>
      <w:r w:rsidRPr="00B077CF">
        <w:rPr>
          <w:lang w:val="en-AU" w:eastAsia="en-AU"/>
        </w:rPr>
        <w:t xml:space="preserve"> fair and</w:t>
      </w:r>
    </w:p>
    <w:p w:rsidR="00B077CF" w:rsidRDefault="00B077CF" w:rsidP="00B077CF">
      <w:pPr>
        <w:pStyle w:val="ListParagraph"/>
        <w:numPr>
          <w:ilvl w:val="0"/>
          <w:numId w:val="30"/>
        </w:numPr>
        <w:rPr>
          <w:lang w:val="en-AU" w:eastAsia="en-AU"/>
        </w:rPr>
      </w:pPr>
      <w:r w:rsidRPr="00B077CF">
        <w:rPr>
          <w:lang w:val="en-AU" w:eastAsia="en-AU"/>
        </w:rPr>
        <w:t>law include fair and equitable</w:t>
      </w:r>
    </w:p>
    <w:p w:rsidR="00B077CF" w:rsidRDefault="00B077CF" w:rsidP="00B077CF">
      <w:pPr>
        <w:pStyle w:val="ListParagraph"/>
        <w:numPr>
          <w:ilvl w:val="0"/>
          <w:numId w:val="30"/>
        </w:numPr>
        <w:rPr>
          <w:lang w:val="en-AU" w:eastAsia="en-AU"/>
        </w:rPr>
      </w:pPr>
      <w:r w:rsidRPr="00B077CF">
        <w:rPr>
          <w:lang w:val="en-AU" w:eastAsia="en-AU"/>
        </w:rPr>
        <w:t>include fair and equitable treatment</w:t>
      </w:r>
    </w:p>
    <w:p w:rsidR="00B077CF" w:rsidRDefault="00B077CF" w:rsidP="00B077CF">
      <w:pPr>
        <w:pStyle w:val="ListParagraph"/>
        <w:numPr>
          <w:ilvl w:val="0"/>
          <w:numId w:val="30"/>
        </w:numPr>
        <w:rPr>
          <w:lang w:val="en-AU" w:eastAsia="en-AU"/>
        </w:rPr>
      </w:pPr>
      <w:r w:rsidRPr="00B077CF">
        <w:rPr>
          <w:lang w:val="en-AU" w:eastAsia="en-AU"/>
        </w:rPr>
        <w:t xml:space="preserve">international law </w:t>
      </w:r>
      <w:proofErr w:type="gramStart"/>
      <w:r w:rsidRPr="00B077CF">
        <w:rPr>
          <w:lang w:val="en-AU" w:eastAsia="en-AU"/>
        </w:rPr>
        <w:t>include</w:t>
      </w:r>
      <w:proofErr w:type="gramEnd"/>
      <w:r w:rsidRPr="00B077CF">
        <w:rPr>
          <w:lang w:val="en-AU" w:eastAsia="en-AU"/>
        </w:rPr>
        <w:t xml:space="preserve"> fair and equitable</w:t>
      </w:r>
    </w:p>
    <w:p w:rsidR="00B077CF" w:rsidRDefault="00B077CF" w:rsidP="00B077CF">
      <w:pPr>
        <w:pStyle w:val="ListParagraph"/>
        <w:numPr>
          <w:ilvl w:val="0"/>
          <w:numId w:val="30"/>
        </w:numPr>
        <w:rPr>
          <w:lang w:val="en-AU" w:eastAsia="en-AU"/>
        </w:rPr>
      </w:pPr>
      <w:r w:rsidRPr="00B077CF">
        <w:rPr>
          <w:lang w:val="en-AU" w:eastAsia="en-AU"/>
        </w:rPr>
        <w:t>law include fair and equitable treatment</w:t>
      </w:r>
    </w:p>
    <w:p w:rsidR="00B077CF" w:rsidRDefault="00B077CF" w:rsidP="00B077CF">
      <w:pPr>
        <w:pStyle w:val="ListParagraph"/>
        <w:numPr>
          <w:ilvl w:val="0"/>
          <w:numId w:val="30"/>
        </w:numPr>
        <w:rPr>
          <w:lang w:val="en-AU" w:eastAsia="en-AU"/>
        </w:rPr>
      </w:pPr>
      <w:r w:rsidRPr="00B077CF">
        <w:rPr>
          <w:lang w:val="en-AU" w:eastAsia="en-AU"/>
        </w:rPr>
        <w:t>include fair and equitable treatment and</w:t>
      </w:r>
    </w:p>
    <w:p w:rsidR="00B077CF" w:rsidRDefault="00B077CF" w:rsidP="00B077CF">
      <w:pPr>
        <w:pStyle w:val="ListParagraph"/>
        <w:numPr>
          <w:ilvl w:val="0"/>
          <w:numId w:val="30"/>
        </w:numPr>
        <w:rPr>
          <w:lang w:val="en-AU" w:eastAsia="en-AU"/>
        </w:rPr>
      </w:pPr>
      <w:r w:rsidRPr="00B077CF">
        <w:rPr>
          <w:lang w:val="en-AU" w:eastAsia="en-AU"/>
        </w:rPr>
        <w:t>fair and equitable treatment and protection</w:t>
      </w:r>
      <w:r>
        <w:rPr>
          <w:lang w:val="en-AU" w:eastAsia="en-AU"/>
        </w:rPr>
        <w:t xml:space="preserve">  </w:t>
      </w:r>
    </w:p>
    <w:p w:rsidR="00B077CF" w:rsidRDefault="00B077CF" w:rsidP="00B077CF">
      <w:pPr>
        <w:pStyle w:val="ListParagraph"/>
        <w:rPr>
          <w:lang w:val="en-AU" w:eastAsia="en-AU"/>
        </w:rPr>
      </w:pPr>
    </w:p>
    <w:p w:rsidR="00B077CF" w:rsidRDefault="00B077CF" w:rsidP="00C754A9">
      <w:pPr>
        <w:pStyle w:val="ListParagraph"/>
        <w:ind w:left="0"/>
        <w:rPr>
          <w:lang w:val="en-AU" w:eastAsia="en-AU"/>
        </w:rPr>
      </w:pPr>
      <w:r w:rsidRPr="00C754A9">
        <w:rPr>
          <w:highlight w:val="yellow"/>
          <w:lang w:val="en-AU" w:eastAsia="en-AU"/>
        </w:rPr>
        <w:t>Our team looking into that to get the certain accuracy</w:t>
      </w:r>
      <w:r w:rsidR="00C754A9" w:rsidRPr="00C754A9">
        <w:rPr>
          <w:highlight w:val="yellow"/>
          <w:lang w:val="en-AU" w:eastAsia="en-AU"/>
        </w:rPr>
        <w:t xml:space="preserve">, </w:t>
      </w:r>
      <w:r w:rsidR="00C754A9" w:rsidRPr="00C754A9">
        <w:rPr>
          <w:highlight w:val="yellow"/>
          <w:lang w:val="en-AU" w:eastAsia="en-AU"/>
        </w:rPr>
        <w:t>simultaneously</w:t>
      </w:r>
      <w:r w:rsidR="00C754A9" w:rsidRPr="00C754A9">
        <w:rPr>
          <w:highlight w:val="yellow"/>
          <w:lang w:val="en-AU" w:eastAsia="en-AU"/>
        </w:rPr>
        <w:t xml:space="preserve"> </w:t>
      </w:r>
      <w:r w:rsidR="00E525F8" w:rsidRPr="00C754A9">
        <w:rPr>
          <w:highlight w:val="yellow"/>
          <w:lang w:val="en-AU" w:eastAsia="en-AU"/>
        </w:rPr>
        <w:t>our team</w:t>
      </w:r>
      <w:r w:rsidR="00C754A9" w:rsidRPr="00C754A9">
        <w:rPr>
          <w:highlight w:val="yellow"/>
          <w:lang w:val="en-AU" w:eastAsia="en-AU"/>
        </w:rPr>
        <w:t xml:space="preserve"> </w:t>
      </w:r>
      <w:r w:rsidR="00E525F8" w:rsidRPr="00C754A9">
        <w:rPr>
          <w:highlight w:val="yellow"/>
          <w:lang w:val="en-AU" w:eastAsia="en-AU"/>
        </w:rPr>
        <w:t xml:space="preserve">will start working on bigger data and </w:t>
      </w:r>
      <w:r w:rsidR="00C754A9" w:rsidRPr="00C754A9">
        <w:rPr>
          <w:highlight w:val="yellow"/>
          <w:lang w:val="en-AU" w:eastAsia="en-AU"/>
        </w:rPr>
        <w:t>try to get the result as what Contegra right now giving you.</w:t>
      </w:r>
    </w:p>
    <w:p w:rsidR="00E525F8" w:rsidRPr="00B077CF" w:rsidRDefault="00E525F8" w:rsidP="00B077CF">
      <w:pPr>
        <w:pStyle w:val="ListParagraph"/>
        <w:rPr>
          <w:lang w:val="en-AU" w:eastAsia="en-AU"/>
        </w:rPr>
      </w:pPr>
    </w:p>
    <w:sectPr w:rsidR="00E525F8" w:rsidRPr="00B077CF" w:rsidSect="006853E2">
      <w:pgSz w:w="12240" w:h="15840"/>
      <w:pgMar w:top="1480" w:right="1320" w:bottom="280" w:left="1320" w:header="990" w:footer="1220"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3B3" w:rsidRDefault="002E63B3" w:rsidP="0057301D">
      <w:pPr>
        <w:spacing w:after="0" w:line="240" w:lineRule="auto"/>
      </w:pPr>
      <w:r>
        <w:separator/>
      </w:r>
    </w:p>
  </w:endnote>
  <w:endnote w:type="continuationSeparator" w:id="0">
    <w:p w:rsidR="002E63B3" w:rsidRDefault="002E63B3" w:rsidP="0057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3B3" w:rsidRDefault="002E63B3" w:rsidP="0057301D">
      <w:pPr>
        <w:spacing w:after="0" w:line="240" w:lineRule="auto"/>
      </w:pPr>
      <w:r>
        <w:separator/>
      </w:r>
    </w:p>
  </w:footnote>
  <w:footnote w:type="continuationSeparator" w:id="0">
    <w:p w:rsidR="002E63B3" w:rsidRDefault="002E63B3" w:rsidP="0057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CD0"/>
    <w:multiLevelType w:val="hybridMultilevel"/>
    <w:tmpl w:val="3A60E5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47716"/>
    <w:multiLevelType w:val="hybridMultilevel"/>
    <w:tmpl w:val="19680C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7F5F4D"/>
    <w:multiLevelType w:val="hybridMultilevel"/>
    <w:tmpl w:val="597A2578"/>
    <w:lvl w:ilvl="0" w:tplc="E6A041C6">
      <w:start w:val="1"/>
      <w:numFmt w:val="decimal"/>
      <w:lvlText w:val="%1."/>
      <w:lvlJc w:val="left"/>
      <w:pPr>
        <w:ind w:left="580" w:hanging="360"/>
      </w:pPr>
      <w:rPr>
        <w:rFonts w:cs="Times New Roman"/>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3" w15:restartNumberingAfterBreak="0">
    <w:nsid w:val="0BD93DC1"/>
    <w:multiLevelType w:val="hybridMultilevel"/>
    <w:tmpl w:val="3E4421EE"/>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2D57A4"/>
    <w:multiLevelType w:val="hybridMultilevel"/>
    <w:tmpl w:val="D100A04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8D475C"/>
    <w:multiLevelType w:val="multilevel"/>
    <w:tmpl w:val="0344A4B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13681F09"/>
    <w:multiLevelType w:val="hybridMultilevel"/>
    <w:tmpl w:val="0C1CE1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871878"/>
    <w:multiLevelType w:val="hybridMultilevel"/>
    <w:tmpl w:val="EF0888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A14BB6"/>
    <w:multiLevelType w:val="hybridMultilevel"/>
    <w:tmpl w:val="7280FC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95636D"/>
    <w:multiLevelType w:val="hybridMultilevel"/>
    <w:tmpl w:val="502285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D549D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6E2698E"/>
    <w:multiLevelType w:val="multilevel"/>
    <w:tmpl w:val="B71419EC"/>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sz w:val="24"/>
        <w:szCs w:val="24"/>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2" w15:restartNumberingAfterBreak="0">
    <w:nsid w:val="2A345A78"/>
    <w:multiLevelType w:val="hybridMultilevel"/>
    <w:tmpl w:val="00F29E9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A068EF"/>
    <w:multiLevelType w:val="hybridMultilevel"/>
    <w:tmpl w:val="AEDCC086"/>
    <w:lvl w:ilvl="0" w:tplc="75363230">
      <w:start w:val="1"/>
      <w:numFmt w:val="bullet"/>
      <w:lvlText w:val="-"/>
      <w:lvlJc w:val="left"/>
      <w:pPr>
        <w:ind w:left="720" w:hanging="360"/>
      </w:pPr>
      <w:rPr>
        <w:rFonts w:ascii="Calibri Light" w:eastAsiaTheme="maj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EB3AFA"/>
    <w:multiLevelType w:val="hybridMultilevel"/>
    <w:tmpl w:val="A0288964"/>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5" w15:restartNumberingAfterBreak="0">
    <w:nsid w:val="3CF82874"/>
    <w:multiLevelType w:val="multilevel"/>
    <w:tmpl w:val="9D22C36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429E733B"/>
    <w:multiLevelType w:val="hybridMultilevel"/>
    <w:tmpl w:val="0268CB6E"/>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7" w15:restartNumberingAfterBreak="0">
    <w:nsid w:val="42D77163"/>
    <w:multiLevelType w:val="hybridMultilevel"/>
    <w:tmpl w:val="9B50C0C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DE573D"/>
    <w:multiLevelType w:val="hybridMultilevel"/>
    <w:tmpl w:val="B52E342A"/>
    <w:lvl w:ilvl="0" w:tplc="C04A6F64">
      <w:start w:val="1"/>
      <w:numFmt w:val="decimal"/>
      <w:lvlText w:val="%1."/>
      <w:lvlJc w:val="left"/>
      <w:pPr>
        <w:ind w:left="792" w:hanging="360"/>
      </w:pPr>
      <w:rPr>
        <w:rFonts w:cs="Times New Roman" w:hint="default"/>
        <w:sz w:val="3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9" w15:restartNumberingAfterBreak="0">
    <w:nsid w:val="4F117427"/>
    <w:multiLevelType w:val="hybridMultilevel"/>
    <w:tmpl w:val="808E6DA8"/>
    <w:lvl w:ilvl="0" w:tplc="4009000B">
      <w:start w:val="1"/>
      <w:numFmt w:val="bullet"/>
      <w:lvlText w:val=""/>
      <w:lvlJc w:val="left"/>
      <w:pPr>
        <w:ind w:left="1152" w:hanging="360"/>
      </w:pPr>
      <w:rPr>
        <w:rFonts w:ascii="Wingdings" w:hAnsi="Wingdings"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20" w15:restartNumberingAfterBreak="0">
    <w:nsid w:val="50CE46BE"/>
    <w:multiLevelType w:val="multilevel"/>
    <w:tmpl w:val="9BC0C12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50E470C0"/>
    <w:multiLevelType w:val="hybridMultilevel"/>
    <w:tmpl w:val="7184536C"/>
    <w:lvl w:ilvl="0" w:tplc="4009000B">
      <w:start w:val="1"/>
      <w:numFmt w:val="bullet"/>
      <w:lvlText w:val=""/>
      <w:lvlJc w:val="left"/>
      <w:pPr>
        <w:ind w:left="1200" w:hanging="360"/>
      </w:pPr>
      <w:rPr>
        <w:rFonts w:ascii="Wingdings" w:hAnsi="Wingdings"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22" w15:restartNumberingAfterBreak="0">
    <w:nsid w:val="5FCA0923"/>
    <w:multiLevelType w:val="hybridMultilevel"/>
    <w:tmpl w:val="217AC01E"/>
    <w:lvl w:ilvl="0" w:tplc="0046C25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7D766FC"/>
    <w:multiLevelType w:val="hybridMultilevel"/>
    <w:tmpl w:val="BD6434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E56669"/>
    <w:multiLevelType w:val="hybridMultilevel"/>
    <w:tmpl w:val="B81EF3EC"/>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25" w15:restartNumberingAfterBreak="0">
    <w:nsid w:val="7DEF20A2"/>
    <w:multiLevelType w:val="hybridMultilevel"/>
    <w:tmpl w:val="7F58FBB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9B56D6"/>
    <w:multiLevelType w:val="hybridMultilevel"/>
    <w:tmpl w:val="42D441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8"/>
  </w:num>
  <w:num w:numId="3">
    <w:abstractNumId w:val="2"/>
  </w:num>
  <w:num w:numId="4">
    <w:abstractNumId w:val="2"/>
  </w:num>
  <w:num w:numId="5">
    <w:abstractNumId w:val="10"/>
  </w:num>
  <w:num w:numId="6">
    <w:abstractNumId w:val="15"/>
  </w:num>
  <w:num w:numId="7">
    <w:abstractNumId w:val="5"/>
  </w:num>
  <w:num w:numId="8">
    <w:abstractNumId w:val="11"/>
  </w:num>
  <w:num w:numId="9">
    <w:abstractNumId w:val="11"/>
  </w:num>
  <w:num w:numId="10">
    <w:abstractNumId w:val="11"/>
  </w:num>
  <w:num w:numId="11">
    <w:abstractNumId w:val="7"/>
  </w:num>
  <w:num w:numId="12">
    <w:abstractNumId w:val="9"/>
  </w:num>
  <w:num w:numId="13">
    <w:abstractNumId w:val="13"/>
  </w:num>
  <w:num w:numId="14">
    <w:abstractNumId w:val="8"/>
  </w:num>
  <w:num w:numId="15">
    <w:abstractNumId w:val="16"/>
  </w:num>
  <w:num w:numId="16">
    <w:abstractNumId w:val="14"/>
  </w:num>
  <w:num w:numId="17">
    <w:abstractNumId w:val="24"/>
  </w:num>
  <w:num w:numId="18">
    <w:abstractNumId w:val="19"/>
  </w:num>
  <w:num w:numId="19">
    <w:abstractNumId w:val="21"/>
  </w:num>
  <w:num w:numId="20">
    <w:abstractNumId w:val="4"/>
  </w:num>
  <w:num w:numId="21">
    <w:abstractNumId w:val="26"/>
  </w:num>
  <w:num w:numId="22">
    <w:abstractNumId w:val="25"/>
  </w:num>
  <w:num w:numId="23">
    <w:abstractNumId w:val="12"/>
  </w:num>
  <w:num w:numId="24">
    <w:abstractNumId w:val="0"/>
  </w:num>
  <w:num w:numId="25">
    <w:abstractNumId w:val="3"/>
  </w:num>
  <w:num w:numId="26">
    <w:abstractNumId w:val="6"/>
  </w:num>
  <w:num w:numId="27">
    <w:abstractNumId w:val="17"/>
  </w:num>
  <w:num w:numId="28">
    <w:abstractNumId w:val="1"/>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86"/>
    <w:rsid w:val="000215D7"/>
    <w:rsid w:val="0003331C"/>
    <w:rsid w:val="00040FB2"/>
    <w:rsid w:val="00052D6B"/>
    <w:rsid w:val="00073BD5"/>
    <w:rsid w:val="00087E68"/>
    <w:rsid w:val="000A3B94"/>
    <w:rsid w:val="000A7C9B"/>
    <w:rsid w:val="000C1139"/>
    <w:rsid w:val="000D3A7E"/>
    <w:rsid w:val="000D744D"/>
    <w:rsid w:val="000E7B68"/>
    <w:rsid w:val="000E7BA8"/>
    <w:rsid w:val="000F4F1B"/>
    <w:rsid w:val="001035BD"/>
    <w:rsid w:val="00112C1F"/>
    <w:rsid w:val="00120A83"/>
    <w:rsid w:val="00123647"/>
    <w:rsid w:val="00132252"/>
    <w:rsid w:val="00147F26"/>
    <w:rsid w:val="001600E1"/>
    <w:rsid w:val="0017410E"/>
    <w:rsid w:val="001A3D38"/>
    <w:rsid w:val="001A3DFB"/>
    <w:rsid w:val="001A6045"/>
    <w:rsid w:val="001C587E"/>
    <w:rsid w:val="001C615C"/>
    <w:rsid w:val="001D43EB"/>
    <w:rsid w:val="001D4448"/>
    <w:rsid w:val="001D5908"/>
    <w:rsid w:val="001D66C7"/>
    <w:rsid w:val="001E5E73"/>
    <w:rsid w:val="001E61B6"/>
    <w:rsid w:val="00232C77"/>
    <w:rsid w:val="00234060"/>
    <w:rsid w:val="002373C8"/>
    <w:rsid w:val="00241DE5"/>
    <w:rsid w:val="002509A5"/>
    <w:rsid w:val="00277336"/>
    <w:rsid w:val="002945D5"/>
    <w:rsid w:val="002C5CF9"/>
    <w:rsid w:val="002D0723"/>
    <w:rsid w:val="002D3BFD"/>
    <w:rsid w:val="002E0813"/>
    <w:rsid w:val="002E63B3"/>
    <w:rsid w:val="002F354B"/>
    <w:rsid w:val="002F78BB"/>
    <w:rsid w:val="00301A7B"/>
    <w:rsid w:val="00310355"/>
    <w:rsid w:val="003176FA"/>
    <w:rsid w:val="0032012C"/>
    <w:rsid w:val="00321F99"/>
    <w:rsid w:val="003228C5"/>
    <w:rsid w:val="00324C75"/>
    <w:rsid w:val="00330E2E"/>
    <w:rsid w:val="00330EB5"/>
    <w:rsid w:val="003505AC"/>
    <w:rsid w:val="003624CF"/>
    <w:rsid w:val="00362604"/>
    <w:rsid w:val="00375932"/>
    <w:rsid w:val="00382914"/>
    <w:rsid w:val="003A6384"/>
    <w:rsid w:val="003B0D2A"/>
    <w:rsid w:val="003C7989"/>
    <w:rsid w:val="003C7BCB"/>
    <w:rsid w:val="003D17EC"/>
    <w:rsid w:val="00413AAB"/>
    <w:rsid w:val="00421FD3"/>
    <w:rsid w:val="004335C3"/>
    <w:rsid w:val="0043471F"/>
    <w:rsid w:val="004359FF"/>
    <w:rsid w:val="00437A35"/>
    <w:rsid w:val="0046408F"/>
    <w:rsid w:val="00485C47"/>
    <w:rsid w:val="00494933"/>
    <w:rsid w:val="00495E81"/>
    <w:rsid w:val="0049749F"/>
    <w:rsid w:val="00497C01"/>
    <w:rsid w:val="004D4DAE"/>
    <w:rsid w:val="004D6A63"/>
    <w:rsid w:val="004E482D"/>
    <w:rsid w:val="004E5D1B"/>
    <w:rsid w:val="004E61DD"/>
    <w:rsid w:val="004F316C"/>
    <w:rsid w:val="00504699"/>
    <w:rsid w:val="00513369"/>
    <w:rsid w:val="0052447C"/>
    <w:rsid w:val="00532FD0"/>
    <w:rsid w:val="005414C9"/>
    <w:rsid w:val="00561A14"/>
    <w:rsid w:val="0057301D"/>
    <w:rsid w:val="005B08B9"/>
    <w:rsid w:val="005B6AA5"/>
    <w:rsid w:val="005C4C8D"/>
    <w:rsid w:val="005F3AF7"/>
    <w:rsid w:val="00600996"/>
    <w:rsid w:val="006156AF"/>
    <w:rsid w:val="006252F1"/>
    <w:rsid w:val="00637CF1"/>
    <w:rsid w:val="00670376"/>
    <w:rsid w:val="00671BBA"/>
    <w:rsid w:val="006853E2"/>
    <w:rsid w:val="006A0AD2"/>
    <w:rsid w:val="006D015B"/>
    <w:rsid w:val="006D0F16"/>
    <w:rsid w:val="006F0F82"/>
    <w:rsid w:val="006F3189"/>
    <w:rsid w:val="006F710D"/>
    <w:rsid w:val="00731A4A"/>
    <w:rsid w:val="007341C3"/>
    <w:rsid w:val="00734459"/>
    <w:rsid w:val="007543AE"/>
    <w:rsid w:val="007567A4"/>
    <w:rsid w:val="00762676"/>
    <w:rsid w:val="00770DFC"/>
    <w:rsid w:val="007714FA"/>
    <w:rsid w:val="00771D53"/>
    <w:rsid w:val="00775208"/>
    <w:rsid w:val="00785C9E"/>
    <w:rsid w:val="00791627"/>
    <w:rsid w:val="007A1066"/>
    <w:rsid w:val="007C7C05"/>
    <w:rsid w:val="007D4400"/>
    <w:rsid w:val="007F4662"/>
    <w:rsid w:val="007F7185"/>
    <w:rsid w:val="00811FFB"/>
    <w:rsid w:val="00827930"/>
    <w:rsid w:val="008353DA"/>
    <w:rsid w:val="00892EA2"/>
    <w:rsid w:val="008A20CA"/>
    <w:rsid w:val="008A76E4"/>
    <w:rsid w:val="008C0606"/>
    <w:rsid w:val="008C34FC"/>
    <w:rsid w:val="008C4B65"/>
    <w:rsid w:val="008F243D"/>
    <w:rsid w:val="008F4E5D"/>
    <w:rsid w:val="00922DD1"/>
    <w:rsid w:val="00933E04"/>
    <w:rsid w:val="00952614"/>
    <w:rsid w:val="00976BD9"/>
    <w:rsid w:val="00996E0B"/>
    <w:rsid w:val="009A4002"/>
    <w:rsid w:val="009A7971"/>
    <w:rsid w:val="009A7A33"/>
    <w:rsid w:val="009C5912"/>
    <w:rsid w:val="009C5D6B"/>
    <w:rsid w:val="009D5E4B"/>
    <w:rsid w:val="009E01F3"/>
    <w:rsid w:val="009F08E6"/>
    <w:rsid w:val="009F0AB3"/>
    <w:rsid w:val="009F0BF1"/>
    <w:rsid w:val="009F26B6"/>
    <w:rsid w:val="00A077C7"/>
    <w:rsid w:val="00A3198B"/>
    <w:rsid w:val="00A348C7"/>
    <w:rsid w:val="00A43342"/>
    <w:rsid w:val="00A4451C"/>
    <w:rsid w:val="00A66E9A"/>
    <w:rsid w:val="00A80FEB"/>
    <w:rsid w:val="00A92D68"/>
    <w:rsid w:val="00AC6888"/>
    <w:rsid w:val="00AC6CE1"/>
    <w:rsid w:val="00AE4F32"/>
    <w:rsid w:val="00AF1304"/>
    <w:rsid w:val="00B02A05"/>
    <w:rsid w:val="00B077CF"/>
    <w:rsid w:val="00B35175"/>
    <w:rsid w:val="00B44E6A"/>
    <w:rsid w:val="00B47497"/>
    <w:rsid w:val="00BA28AB"/>
    <w:rsid w:val="00BB1185"/>
    <w:rsid w:val="00BC3B32"/>
    <w:rsid w:val="00BC3B74"/>
    <w:rsid w:val="00BE6F75"/>
    <w:rsid w:val="00C238B4"/>
    <w:rsid w:val="00C66F54"/>
    <w:rsid w:val="00C716C5"/>
    <w:rsid w:val="00C754A9"/>
    <w:rsid w:val="00C807BA"/>
    <w:rsid w:val="00C860E9"/>
    <w:rsid w:val="00C943FC"/>
    <w:rsid w:val="00CB3554"/>
    <w:rsid w:val="00CC02AA"/>
    <w:rsid w:val="00CF19B8"/>
    <w:rsid w:val="00CF5CDF"/>
    <w:rsid w:val="00D24F7C"/>
    <w:rsid w:val="00D26788"/>
    <w:rsid w:val="00D27506"/>
    <w:rsid w:val="00D54E01"/>
    <w:rsid w:val="00D77DFF"/>
    <w:rsid w:val="00D77FBF"/>
    <w:rsid w:val="00D93194"/>
    <w:rsid w:val="00D943C2"/>
    <w:rsid w:val="00D96691"/>
    <w:rsid w:val="00DA1517"/>
    <w:rsid w:val="00DB0941"/>
    <w:rsid w:val="00DB4E5D"/>
    <w:rsid w:val="00DD1D46"/>
    <w:rsid w:val="00DD1DBA"/>
    <w:rsid w:val="00DD2500"/>
    <w:rsid w:val="00DF0EE4"/>
    <w:rsid w:val="00DF42F7"/>
    <w:rsid w:val="00E04E79"/>
    <w:rsid w:val="00E277FC"/>
    <w:rsid w:val="00E40426"/>
    <w:rsid w:val="00E5069E"/>
    <w:rsid w:val="00E525F8"/>
    <w:rsid w:val="00E619DF"/>
    <w:rsid w:val="00E85986"/>
    <w:rsid w:val="00E876F4"/>
    <w:rsid w:val="00E92EF8"/>
    <w:rsid w:val="00E93B00"/>
    <w:rsid w:val="00EE47D1"/>
    <w:rsid w:val="00EF37E1"/>
    <w:rsid w:val="00F22834"/>
    <w:rsid w:val="00F92FC0"/>
    <w:rsid w:val="00F94EA5"/>
    <w:rsid w:val="00F9560E"/>
    <w:rsid w:val="00FA39EF"/>
    <w:rsid w:val="00FB1B60"/>
    <w:rsid w:val="00FB4885"/>
    <w:rsid w:val="00FB6F6B"/>
    <w:rsid w:val="00FD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9A62FA"/>
  <w15:docId w15:val="{C62CEC15-6303-434A-AEB2-79369A0F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4FC"/>
    <w:pPr>
      <w:spacing w:after="200" w:line="276" w:lineRule="auto"/>
    </w:pPr>
    <w:rPr>
      <w:rFonts w:asciiTheme="minorHAnsi" w:hAnsiTheme="minorHAnsi" w:cs="Times New Roman"/>
      <w:sz w:val="24"/>
      <w:szCs w:val="22"/>
      <w:lang w:val="en-US" w:eastAsia="en-US" w:bidi="ar-SA"/>
    </w:rPr>
  </w:style>
  <w:style w:type="paragraph" w:styleId="Heading1">
    <w:name w:val="heading 1"/>
    <w:basedOn w:val="Normal"/>
    <w:next w:val="Normal"/>
    <w:link w:val="Heading1Char"/>
    <w:autoRedefine/>
    <w:uiPriority w:val="9"/>
    <w:qFormat/>
    <w:rsid w:val="00C238B4"/>
    <w:pPr>
      <w:keepNext/>
      <w:keepLines/>
      <w:numPr>
        <w:numId w:val="8"/>
      </w:numPr>
      <w:spacing w:after="0" w:line="240" w:lineRule="auto"/>
      <w:outlineLvl w:val="0"/>
    </w:pPr>
    <w:rPr>
      <w:b/>
      <w:bCs/>
      <w:color w:val="365F91"/>
      <w:sz w:val="28"/>
      <w:szCs w:val="28"/>
      <w:lang w:val="en-AU" w:eastAsia="en-AU"/>
    </w:rPr>
  </w:style>
  <w:style w:type="paragraph" w:styleId="Heading2">
    <w:name w:val="heading 2"/>
    <w:aliases w:val="h2,- Main,2,ClassHeading"/>
    <w:basedOn w:val="Normal"/>
    <w:next w:val="Normal"/>
    <w:link w:val="Heading2Char"/>
    <w:uiPriority w:val="9"/>
    <w:unhideWhenUsed/>
    <w:qFormat/>
    <w:rsid w:val="00C238B4"/>
    <w:pPr>
      <w:keepNext/>
      <w:keepLines/>
      <w:numPr>
        <w:ilvl w:val="1"/>
        <w:numId w:val="8"/>
      </w:numPr>
      <w:spacing w:before="120" w:after="120" w:line="240" w:lineRule="auto"/>
      <w:outlineLvl w:val="1"/>
    </w:pPr>
    <w:rPr>
      <w:b/>
      <w:bCs/>
      <w:color w:val="4F81BD"/>
      <w:sz w:val="26"/>
      <w:szCs w:val="26"/>
      <w:lang w:val="en-AU" w:eastAsia="en-AU"/>
    </w:rPr>
  </w:style>
  <w:style w:type="paragraph" w:styleId="Heading3">
    <w:name w:val="heading 3"/>
    <w:aliases w:val="- Side,h3"/>
    <w:basedOn w:val="Normal"/>
    <w:next w:val="Normal"/>
    <w:link w:val="Heading3Char"/>
    <w:autoRedefine/>
    <w:uiPriority w:val="9"/>
    <w:unhideWhenUsed/>
    <w:qFormat/>
    <w:rsid w:val="004E5D1B"/>
    <w:pPr>
      <w:keepNext/>
      <w:keepLines/>
      <w:numPr>
        <w:ilvl w:val="2"/>
        <w:numId w:val="8"/>
      </w:numPr>
      <w:spacing w:before="200" w:after="120" w:line="240" w:lineRule="auto"/>
      <w:outlineLvl w:val="2"/>
    </w:pPr>
    <w:rPr>
      <w:rFonts w:ascii="Cambria" w:hAnsi="Cambria"/>
      <w:b/>
      <w:bCs/>
      <w:color w:val="4F81BD"/>
      <w:lang w:val="en-AU" w:eastAsia="en-AU"/>
    </w:rPr>
  </w:style>
  <w:style w:type="paragraph" w:styleId="Heading4">
    <w:name w:val="heading 4"/>
    <w:aliases w:val="h4,4"/>
    <w:basedOn w:val="Normal"/>
    <w:next w:val="Normal"/>
    <w:link w:val="Heading4Char"/>
    <w:uiPriority w:val="9"/>
    <w:unhideWhenUsed/>
    <w:qFormat/>
    <w:rsid w:val="006F0F82"/>
    <w:pPr>
      <w:keepNext/>
      <w:keepLines/>
      <w:numPr>
        <w:ilvl w:val="3"/>
        <w:numId w:val="8"/>
      </w:numPr>
      <w:spacing w:before="200" w:after="0"/>
      <w:outlineLvl w:val="3"/>
    </w:pPr>
    <w:rPr>
      <w:rFonts w:ascii="Cambria" w:hAnsi="Cambria"/>
      <w:b/>
      <w:bCs/>
      <w:i/>
      <w:iCs/>
      <w:color w:val="4F81BD"/>
      <w:lang w:val="en-AU" w:eastAsia="en-AU"/>
    </w:rPr>
  </w:style>
  <w:style w:type="paragraph" w:styleId="Heading5">
    <w:name w:val="heading 5"/>
    <w:basedOn w:val="Normal"/>
    <w:next w:val="Normal"/>
    <w:link w:val="Heading5Char"/>
    <w:uiPriority w:val="9"/>
    <w:semiHidden/>
    <w:unhideWhenUsed/>
    <w:qFormat/>
    <w:rsid w:val="00494933"/>
    <w:pPr>
      <w:keepNext/>
      <w:keepLines/>
      <w:numPr>
        <w:ilvl w:val="4"/>
        <w:numId w:val="8"/>
      </w:numPr>
      <w:spacing w:before="120" w:after="0"/>
      <w:outlineLvl w:val="4"/>
    </w:pPr>
    <w:rPr>
      <w:rFonts w:ascii="Cambria" w:hAnsi="Cambria"/>
      <w:color w:val="243F60"/>
      <w:lang w:val="en-AU" w:eastAsia="en-AU"/>
    </w:rPr>
  </w:style>
  <w:style w:type="paragraph" w:styleId="Heading6">
    <w:name w:val="heading 6"/>
    <w:basedOn w:val="Normal"/>
    <w:next w:val="Normal"/>
    <w:link w:val="Heading6Char"/>
    <w:uiPriority w:val="9"/>
    <w:semiHidden/>
    <w:unhideWhenUsed/>
    <w:qFormat/>
    <w:rsid w:val="006F0F82"/>
    <w:pPr>
      <w:keepNext/>
      <w:keepLines/>
      <w:numPr>
        <w:ilvl w:val="5"/>
        <w:numId w:val="8"/>
      </w:numPr>
      <w:spacing w:before="200" w:after="0"/>
      <w:outlineLvl w:val="5"/>
    </w:pPr>
    <w:rPr>
      <w:rFonts w:ascii="Cambria" w:hAnsi="Cambria"/>
      <w:i/>
      <w:iCs/>
      <w:color w:val="243F60"/>
      <w:lang w:val="en-AU" w:eastAsia="en-AU"/>
    </w:rPr>
  </w:style>
  <w:style w:type="paragraph" w:styleId="Heading7">
    <w:name w:val="heading 7"/>
    <w:basedOn w:val="Normal"/>
    <w:next w:val="Normal"/>
    <w:link w:val="Heading7Char"/>
    <w:uiPriority w:val="9"/>
    <w:semiHidden/>
    <w:unhideWhenUsed/>
    <w:qFormat/>
    <w:rsid w:val="006F0F82"/>
    <w:pPr>
      <w:keepNext/>
      <w:keepLines/>
      <w:numPr>
        <w:ilvl w:val="6"/>
        <w:numId w:val="8"/>
      </w:numPr>
      <w:spacing w:before="200" w:after="0"/>
      <w:outlineLvl w:val="6"/>
    </w:pPr>
    <w:rPr>
      <w:rFonts w:ascii="Cambria" w:hAnsi="Cambria"/>
      <w:i/>
      <w:iCs/>
      <w:color w:val="404040"/>
      <w:lang w:val="en-AU" w:eastAsia="en-AU"/>
    </w:rPr>
  </w:style>
  <w:style w:type="paragraph" w:styleId="Heading8">
    <w:name w:val="heading 8"/>
    <w:basedOn w:val="Normal"/>
    <w:next w:val="Normal"/>
    <w:link w:val="Heading8Char"/>
    <w:uiPriority w:val="9"/>
    <w:semiHidden/>
    <w:unhideWhenUsed/>
    <w:qFormat/>
    <w:rsid w:val="006F0F82"/>
    <w:pPr>
      <w:keepNext/>
      <w:keepLines/>
      <w:numPr>
        <w:ilvl w:val="7"/>
        <w:numId w:val="8"/>
      </w:numPr>
      <w:spacing w:before="200" w:after="0"/>
      <w:outlineLvl w:val="7"/>
    </w:pPr>
    <w:rPr>
      <w:rFonts w:ascii="Cambria" w:hAnsi="Cambria"/>
      <w:color w:val="4F81BD"/>
      <w:sz w:val="20"/>
      <w:szCs w:val="20"/>
      <w:lang w:val="en-AU" w:eastAsia="en-AU"/>
    </w:rPr>
  </w:style>
  <w:style w:type="paragraph" w:styleId="Heading9">
    <w:name w:val="heading 9"/>
    <w:basedOn w:val="Normal"/>
    <w:next w:val="Normal"/>
    <w:link w:val="Heading9Char"/>
    <w:uiPriority w:val="9"/>
    <w:semiHidden/>
    <w:unhideWhenUsed/>
    <w:qFormat/>
    <w:rsid w:val="006F0F82"/>
    <w:pPr>
      <w:keepNext/>
      <w:keepLines/>
      <w:numPr>
        <w:ilvl w:val="8"/>
        <w:numId w:val="8"/>
      </w:numPr>
      <w:spacing w:before="200" w:after="0"/>
      <w:outlineLvl w:val="8"/>
    </w:pPr>
    <w:rPr>
      <w:rFonts w:ascii="Cambria" w:hAnsi="Cambria"/>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38B4"/>
    <w:rPr>
      <w:rFonts w:asciiTheme="minorHAnsi" w:hAnsiTheme="minorHAnsi" w:cs="Times New Roman"/>
      <w:b/>
      <w:bCs/>
      <w:color w:val="365F91"/>
      <w:sz w:val="28"/>
      <w:szCs w:val="28"/>
      <w:lang w:val="en-AU" w:eastAsia="en-AU"/>
    </w:rPr>
  </w:style>
  <w:style w:type="character" w:customStyle="1" w:styleId="Heading2Char">
    <w:name w:val="Heading 2 Char"/>
    <w:aliases w:val="h2 Char,- Main Char,2 Char,ClassHeading Char"/>
    <w:basedOn w:val="DefaultParagraphFont"/>
    <w:link w:val="Heading2"/>
    <w:uiPriority w:val="9"/>
    <w:locked/>
    <w:rsid w:val="00C238B4"/>
    <w:rPr>
      <w:rFonts w:asciiTheme="minorHAnsi" w:hAnsiTheme="minorHAnsi" w:cs="Times New Roman"/>
      <w:b/>
      <w:bCs/>
      <w:color w:val="4F81BD"/>
      <w:sz w:val="26"/>
      <w:szCs w:val="26"/>
      <w:lang w:val="en-AU" w:eastAsia="en-AU"/>
    </w:rPr>
  </w:style>
  <w:style w:type="character" w:customStyle="1" w:styleId="Heading3Char">
    <w:name w:val="Heading 3 Char"/>
    <w:aliases w:val="- Side Char,h3 Char"/>
    <w:basedOn w:val="DefaultParagraphFont"/>
    <w:link w:val="Heading3"/>
    <w:uiPriority w:val="9"/>
    <w:locked/>
    <w:rsid w:val="004E5D1B"/>
    <w:rPr>
      <w:rFonts w:ascii="Cambria" w:hAnsi="Cambria" w:cs="Times New Roman"/>
      <w:b/>
      <w:bCs/>
      <w:color w:val="4F81BD"/>
      <w:sz w:val="24"/>
      <w:szCs w:val="22"/>
      <w:lang w:val="en-AU" w:eastAsia="en-AU" w:bidi="ar-SA"/>
    </w:rPr>
  </w:style>
  <w:style w:type="character" w:customStyle="1" w:styleId="Heading4Char">
    <w:name w:val="Heading 4 Char"/>
    <w:aliases w:val="h4 Char,4 Char"/>
    <w:basedOn w:val="DefaultParagraphFont"/>
    <w:link w:val="Heading4"/>
    <w:uiPriority w:val="9"/>
    <w:locked/>
    <w:rsid w:val="006F0F82"/>
    <w:rPr>
      <w:rFonts w:ascii="Cambria" w:hAnsi="Cambria" w:cs="Times New Roman"/>
      <w:b/>
      <w:bCs/>
      <w:i/>
      <w:iCs/>
      <w:color w:val="4F81BD"/>
      <w:sz w:val="22"/>
      <w:szCs w:val="22"/>
      <w:lang w:val="en-AU" w:eastAsia="en-AU"/>
    </w:rPr>
  </w:style>
  <w:style w:type="character" w:customStyle="1" w:styleId="Heading5Char">
    <w:name w:val="Heading 5 Char"/>
    <w:basedOn w:val="DefaultParagraphFont"/>
    <w:link w:val="Heading5"/>
    <w:uiPriority w:val="9"/>
    <w:semiHidden/>
    <w:locked/>
    <w:rsid w:val="00494933"/>
    <w:rPr>
      <w:rFonts w:ascii="Cambria" w:hAnsi="Cambria" w:cs="Times New Roman"/>
      <w:color w:val="243F60"/>
      <w:sz w:val="22"/>
      <w:szCs w:val="22"/>
      <w:lang w:val="en-AU" w:eastAsia="en-AU"/>
    </w:rPr>
  </w:style>
  <w:style w:type="character" w:customStyle="1" w:styleId="Heading6Char">
    <w:name w:val="Heading 6 Char"/>
    <w:basedOn w:val="DefaultParagraphFont"/>
    <w:link w:val="Heading6"/>
    <w:uiPriority w:val="9"/>
    <w:semiHidden/>
    <w:locked/>
    <w:rsid w:val="006F0F82"/>
    <w:rPr>
      <w:rFonts w:ascii="Cambria" w:hAnsi="Cambria" w:cs="Times New Roman"/>
      <w:i/>
      <w:iCs/>
      <w:color w:val="243F60"/>
      <w:sz w:val="22"/>
      <w:szCs w:val="22"/>
      <w:lang w:val="en-AU" w:eastAsia="en-AU"/>
    </w:rPr>
  </w:style>
  <w:style w:type="character" w:customStyle="1" w:styleId="Heading7Char">
    <w:name w:val="Heading 7 Char"/>
    <w:basedOn w:val="DefaultParagraphFont"/>
    <w:link w:val="Heading7"/>
    <w:uiPriority w:val="9"/>
    <w:semiHidden/>
    <w:locked/>
    <w:rsid w:val="006F0F82"/>
    <w:rPr>
      <w:rFonts w:ascii="Cambria" w:hAnsi="Cambria" w:cs="Times New Roman"/>
      <w:i/>
      <w:iCs/>
      <w:color w:val="404040"/>
      <w:sz w:val="22"/>
      <w:szCs w:val="22"/>
      <w:lang w:val="en-AU" w:eastAsia="en-AU"/>
    </w:rPr>
  </w:style>
  <w:style w:type="character" w:customStyle="1" w:styleId="Heading8Char">
    <w:name w:val="Heading 8 Char"/>
    <w:basedOn w:val="DefaultParagraphFont"/>
    <w:link w:val="Heading8"/>
    <w:uiPriority w:val="9"/>
    <w:semiHidden/>
    <w:locked/>
    <w:rsid w:val="006F0F82"/>
    <w:rPr>
      <w:rFonts w:ascii="Cambria" w:hAnsi="Cambria" w:cs="Times New Roman"/>
      <w:color w:val="4F81BD"/>
      <w:lang w:val="en-AU" w:eastAsia="en-AU"/>
    </w:rPr>
  </w:style>
  <w:style w:type="character" w:customStyle="1" w:styleId="Heading9Char">
    <w:name w:val="Heading 9 Char"/>
    <w:basedOn w:val="DefaultParagraphFont"/>
    <w:link w:val="Heading9"/>
    <w:uiPriority w:val="9"/>
    <w:semiHidden/>
    <w:locked/>
    <w:rsid w:val="006F0F82"/>
    <w:rPr>
      <w:rFonts w:ascii="Cambria" w:hAnsi="Cambria" w:cs="Times New Roman"/>
      <w:i/>
      <w:iCs/>
      <w:color w:val="404040"/>
      <w:lang w:val="en-AU" w:eastAsia="en-AU"/>
    </w:rPr>
  </w:style>
  <w:style w:type="paragraph" w:styleId="Header">
    <w:name w:val="header"/>
    <w:basedOn w:val="Normal"/>
    <w:link w:val="HeaderChar"/>
    <w:uiPriority w:val="99"/>
    <w:rsid w:val="006F0F82"/>
    <w:pPr>
      <w:tabs>
        <w:tab w:val="center" w:pos="4153"/>
        <w:tab w:val="right" w:pos="8306"/>
      </w:tabs>
    </w:pPr>
    <w:rPr>
      <w:lang w:val="en-AU" w:eastAsia="en-AU"/>
    </w:rPr>
  </w:style>
  <w:style w:type="character" w:customStyle="1" w:styleId="HeaderChar">
    <w:name w:val="Header Char"/>
    <w:basedOn w:val="DefaultParagraphFont"/>
    <w:link w:val="Header"/>
    <w:uiPriority w:val="99"/>
    <w:locked/>
    <w:rsid w:val="006F0F82"/>
    <w:rPr>
      <w:rFonts w:ascii="Calibri" w:hAnsi="Calibri" w:cs="Times New Roman"/>
      <w:lang w:val="en-AU" w:eastAsia="en-AU"/>
    </w:rPr>
  </w:style>
  <w:style w:type="paragraph" w:styleId="Footer">
    <w:name w:val="footer"/>
    <w:basedOn w:val="Normal"/>
    <w:link w:val="FooterChar"/>
    <w:uiPriority w:val="99"/>
    <w:rsid w:val="006F0F82"/>
    <w:pPr>
      <w:tabs>
        <w:tab w:val="center" w:pos="4153"/>
        <w:tab w:val="right" w:pos="8306"/>
      </w:tabs>
    </w:pPr>
    <w:rPr>
      <w:lang w:val="en-AU" w:eastAsia="en-AU"/>
    </w:rPr>
  </w:style>
  <w:style w:type="character" w:customStyle="1" w:styleId="FooterChar">
    <w:name w:val="Footer Char"/>
    <w:basedOn w:val="DefaultParagraphFont"/>
    <w:link w:val="Footer"/>
    <w:uiPriority w:val="99"/>
    <w:locked/>
    <w:rsid w:val="006F0F82"/>
    <w:rPr>
      <w:rFonts w:ascii="Calibri" w:hAnsi="Calibri" w:cs="Times New Roman"/>
      <w:lang w:val="en-AU" w:eastAsia="en-AU"/>
    </w:rPr>
  </w:style>
  <w:style w:type="paragraph" w:customStyle="1" w:styleId="ReqText">
    <w:name w:val="Req Text"/>
    <w:basedOn w:val="Normal"/>
    <w:qFormat/>
    <w:rsid w:val="006F0F82"/>
    <w:pPr>
      <w:spacing w:after="120" w:line="240" w:lineRule="auto"/>
      <w:ind w:right="113"/>
    </w:pPr>
    <w:rPr>
      <w:lang w:val="en-AU" w:eastAsia="en-AU"/>
    </w:rPr>
  </w:style>
  <w:style w:type="table" w:customStyle="1" w:styleId="TableGrid1">
    <w:name w:val="Table Grid1"/>
    <w:basedOn w:val="TableNormal"/>
    <w:next w:val="TableGrid"/>
    <w:uiPriority w:val="59"/>
    <w:rsid w:val="006F0F82"/>
    <w:rPr>
      <w:rFonts w:cs="Times New Roman"/>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0F82"/>
    <w:rPr>
      <w:rFonts w:cs="Times New Roman"/>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D1DBA"/>
    <w:pPr>
      <w:spacing w:line="276" w:lineRule="auto"/>
      <w:ind w:left="0"/>
      <w:outlineLvl w:val="9"/>
    </w:pPr>
    <w:rPr>
      <w:lang w:val="en-US" w:eastAsia="en-US"/>
    </w:rPr>
  </w:style>
  <w:style w:type="paragraph" w:styleId="TOC1">
    <w:name w:val="toc 1"/>
    <w:basedOn w:val="Normal"/>
    <w:next w:val="Normal"/>
    <w:autoRedefine/>
    <w:uiPriority w:val="39"/>
    <w:unhideWhenUsed/>
    <w:rsid w:val="006A0AD2"/>
    <w:pPr>
      <w:tabs>
        <w:tab w:val="left" w:pos="440"/>
        <w:tab w:val="right" w:leader="dot" w:pos="9590"/>
      </w:tabs>
      <w:spacing w:line="240" w:lineRule="auto"/>
    </w:pPr>
  </w:style>
  <w:style w:type="paragraph" w:styleId="TOC2">
    <w:name w:val="toc 2"/>
    <w:basedOn w:val="Normal"/>
    <w:next w:val="Normal"/>
    <w:autoRedefine/>
    <w:uiPriority w:val="39"/>
    <w:unhideWhenUsed/>
    <w:rsid w:val="00E5069E"/>
    <w:pPr>
      <w:tabs>
        <w:tab w:val="left" w:pos="880"/>
        <w:tab w:val="right" w:leader="dot" w:pos="9590"/>
      </w:tabs>
      <w:spacing w:line="240" w:lineRule="auto"/>
      <w:ind w:left="220"/>
    </w:pPr>
  </w:style>
  <w:style w:type="character" w:styleId="Hyperlink">
    <w:name w:val="Hyperlink"/>
    <w:basedOn w:val="DefaultParagraphFont"/>
    <w:uiPriority w:val="99"/>
    <w:unhideWhenUsed/>
    <w:rsid w:val="00DD1DBA"/>
    <w:rPr>
      <w:rFonts w:cs="Times New Roman"/>
      <w:color w:val="0000FF"/>
      <w:u w:val="single"/>
    </w:rPr>
  </w:style>
  <w:style w:type="paragraph" w:styleId="EndnoteText">
    <w:name w:val="endnote text"/>
    <w:basedOn w:val="Normal"/>
    <w:link w:val="EndnoteTextChar"/>
    <w:uiPriority w:val="99"/>
    <w:rsid w:val="00DD1DBA"/>
    <w:rPr>
      <w:sz w:val="20"/>
      <w:szCs w:val="20"/>
    </w:rPr>
  </w:style>
  <w:style w:type="character" w:customStyle="1" w:styleId="EndnoteTextChar">
    <w:name w:val="Endnote Text Char"/>
    <w:basedOn w:val="DefaultParagraphFont"/>
    <w:link w:val="EndnoteText"/>
    <w:uiPriority w:val="99"/>
    <w:locked/>
    <w:rsid w:val="00DD1DBA"/>
    <w:rPr>
      <w:rFonts w:cs="Times New Roman"/>
      <w:sz w:val="20"/>
      <w:szCs w:val="20"/>
    </w:rPr>
  </w:style>
  <w:style w:type="character" w:styleId="EndnoteReference">
    <w:name w:val="endnote reference"/>
    <w:basedOn w:val="DefaultParagraphFont"/>
    <w:uiPriority w:val="99"/>
    <w:rsid w:val="00DD1DBA"/>
    <w:rPr>
      <w:rFonts w:cs="Times New Roman"/>
      <w:vertAlign w:val="superscript"/>
    </w:rPr>
  </w:style>
  <w:style w:type="paragraph" w:styleId="ListParagraph">
    <w:name w:val="List Paragraph"/>
    <w:basedOn w:val="Normal"/>
    <w:uiPriority w:val="34"/>
    <w:qFormat/>
    <w:rsid w:val="000E7BA8"/>
    <w:pPr>
      <w:spacing w:after="160" w:line="259" w:lineRule="auto"/>
      <w:ind w:left="720"/>
      <w:contextualSpacing/>
    </w:pPr>
    <w:rPr>
      <w:rFonts w:eastAsiaTheme="minorHAnsi" w:cstheme="minorBidi"/>
      <w:sz w:val="22"/>
      <w:lang w:val="it-IT"/>
    </w:rPr>
  </w:style>
  <w:style w:type="paragraph" w:styleId="TOC3">
    <w:name w:val="toc 3"/>
    <w:basedOn w:val="Normal"/>
    <w:next w:val="Normal"/>
    <w:autoRedefine/>
    <w:uiPriority w:val="39"/>
    <w:unhideWhenUsed/>
    <w:rsid w:val="009E01F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9278">
      <w:bodyDiv w:val="1"/>
      <w:marLeft w:val="0"/>
      <w:marRight w:val="0"/>
      <w:marTop w:val="0"/>
      <w:marBottom w:val="0"/>
      <w:divBdr>
        <w:top w:val="none" w:sz="0" w:space="0" w:color="auto"/>
        <w:left w:val="none" w:sz="0" w:space="0" w:color="auto"/>
        <w:bottom w:val="none" w:sz="0" w:space="0" w:color="auto"/>
        <w:right w:val="none" w:sz="0" w:space="0" w:color="auto"/>
      </w:divBdr>
    </w:div>
    <w:div w:id="591822040">
      <w:bodyDiv w:val="1"/>
      <w:marLeft w:val="0"/>
      <w:marRight w:val="0"/>
      <w:marTop w:val="0"/>
      <w:marBottom w:val="0"/>
      <w:divBdr>
        <w:top w:val="none" w:sz="0" w:space="0" w:color="auto"/>
        <w:left w:val="none" w:sz="0" w:space="0" w:color="auto"/>
        <w:bottom w:val="none" w:sz="0" w:space="0" w:color="auto"/>
        <w:right w:val="none" w:sz="0" w:space="0" w:color="auto"/>
      </w:divBdr>
    </w:div>
    <w:div w:id="786967918">
      <w:bodyDiv w:val="1"/>
      <w:marLeft w:val="0"/>
      <w:marRight w:val="0"/>
      <w:marTop w:val="0"/>
      <w:marBottom w:val="0"/>
      <w:divBdr>
        <w:top w:val="none" w:sz="0" w:space="0" w:color="auto"/>
        <w:left w:val="none" w:sz="0" w:space="0" w:color="auto"/>
        <w:bottom w:val="none" w:sz="0" w:space="0" w:color="auto"/>
        <w:right w:val="none" w:sz="0" w:space="0" w:color="auto"/>
      </w:divBdr>
    </w:div>
    <w:div w:id="1220046491">
      <w:bodyDiv w:val="1"/>
      <w:marLeft w:val="0"/>
      <w:marRight w:val="0"/>
      <w:marTop w:val="0"/>
      <w:marBottom w:val="0"/>
      <w:divBdr>
        <w:top w:val="none" w:sz="0" w:space="0" w:color="auto"/>
        <w:left w:val="none" w:sz="0" w:space="0" w:color="auto"/>
        <w:bottom w:val="none" w:sz="0" w:space="0" w:color="auto"/>
        <w:right w:val="none" w:sz="0" w:space="0" w:color="auto"/>
      </w:divBdr>
    </w:div>
    <w:div w:id="1336179269">
      <w:bodyDiv w:val="1"/>
      <w:marLeft w:val="0"/>
      <w:marRight w:val="0"/>
      <w:marTop w:val="0"/>
      <w:marBottom w:val="0"/>
      <w:divBdr>
        <w:top w:val="none" w:sz="0" w:space="0" w:color="auto"/>
        <w:left w:val="none" w:sz="0" w:space="0" w:color="auto"/>
        <w:bottom w:val="none" w:sz="0" w:space="0" w:color="auto"/>
        <w:right w:val="none" w:sz="0" w:space="0" w:color="auto"/>
      </w:divBdr>
    </w:div>
    <w:div w:id="17199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rumil.shah\Desktop\13_Dev_Template_System_Design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EBF1D7E4B8BD4BBCDC37609419ECFE" ma:contentTypeVersion="1" ma:contentTypeDescription="Create a new document." ma:contentTypeScope="" ma:versionID="7acebfae4223413fb1b9e3c4ad069e30">
  <xsd:schema xmlns:xsd="http://www.w3.org/2001/XMLSchema" xmlns:xs="http://www.w3.org/2001/XMLSchema" xmlns:p="http://schemas.microsoft.com/office/2006/metadata/properties" xmlns:ns2="66a10f99-a2a4-4fd7-be38-2a00c63514b4" targetNamespace="http://schemas.microsoft.com/office/2006/metadata/properties" ma:root="true" ma:fieldsID="91790a9e5454111c336dbd5c0114de2d" ns2:_="">
    <xsd:import namespace="66a10f99-a2a4-4fd7-be38-2a00c63514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10f99-a2a4-4fd7-be38-2a00c63514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6a10f99-a2a4-4fd7-be38-2a00c63514b4">K4YH356RQ5YP-148-25</_dlc_DocId>
    <_dlc_DocIdUrl xmlns="66a10f99-a2a4-4fd7-be38-2a00c63514b4">
      <Url>http://teamworks.corpnet.co.in/Phoenix/_layouts/15/DocIdRedir.aspx?ID=K4YH356RQ5YP-148-25</Url>
      <Description>K4YH356RQ5YP-148-25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41FE-E4D2-4723-A3D0-CC725F498F80}">
  <ds:schemaRefs>
    <ds:schemaRef ds:uri="http://schemas.microsoft.com/sharepoint/v3/contenttype/forms"/>
  </ds:schemaRefs>
</ds:datastoreItem>
</file>

<file path=customXml/itemProps2.xml><?xml version="1.0" encoding="utf-8"?>
<ds:datastoreItem xmlns:ds="http://schemas.openxmlformats.org/officeDocument/2006/customXml" ds:itemID="{CB573C8F-4538-437D-9451-20DA8B3F504B}">
  <ds:schemaRefs>
    <ds:schemaRef ds:uri="http://schemas.microsoft.com/sharepoint/events"/>
  </ds:schemaRefs>
</ds:datastoreItem>
</file>

<file path=customXml/itemProps3.xml><?xml version="1.0" encoding="utf-8"?>
<ds:datastoreItem xmlns:ds="http://schemas.openxmlformats.org/officeDocument/2006/customXml" ds:itemID="{8CEE46FC-F8F7-4A4C-A2E8-BAFC28EF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10f99-a2a4-4fd7-be38-2a00c635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5D282-ACC7-4C42-8328-B8D125CCF34B}">
  <ds:schemaRefs>
    <ds:schemaRef ds:uri="http://schemas.microsoft.com/office/2006/metadata/properties"/>
    <ds:schemaRef ds:uri="http://schemas.microsoft.com/office/infopath/2007/PartnerControls"/>
    <ds:schemaRef ds:uri="66a10f99-a2a4-4fd7-be38-2a00c63514b4"/>
  </ds:schemaRefs>
</ds:datastoreItem>
</file>

<file path=customXml/itemProps5.xml><?xml version="1.0" encoding="utf-8"?>
<ds:datastoreItem xmlns:ds="http://schemas.openxmlformats.org/officeDocument/2006/customXml" ds:itemID="{B8A2E363-8D9A-4D39-8274-068E6C8F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13_Dev_Template_System_Design_Document</Template>
  <TotalTime>210</TotalTime>
  <Pages>4</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Dhrumil Shah</dc:creator>
  <cp:keywords/>
  <dc:description>DocumentCreationInfo</dc:description>
  <cp:lastModifiedBy>Dhrumil Shah</cp:lastModifiedBy>
  <cp:revision>3</cp:revision>
  <cp:lastPrinted>2018-06-01T15:35:00Z</cp:lastPrinted>
  <dcterms:created xsi:type="dcterms:W3CDTF">2019-08-01T07:45:00Z</dcterms:created>
  <dcterms:modified xsi:type="dcterms:W3CDTF">2019-08-01T11:45:00Z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0x01010014EBF1D7E4B8BD4BBCDC37609419ECFE</vt:lpwstr>
  </property>
  <property fmtid="{D5CDD505-2E9C-101B-9397-08002B2CF9AE}" pid="3" name="_dlc_DocIdItemGuid">
    <vt:lpwstr>c720a186-f27d-451f-841d-77d888f6d43b</vt:lpwstr>
  </property>
</Properties>
</file>